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2C9E0">
      <w:pPr>
        <w:jc w:val="center"/>
        <w:rPr>
          <w:rFonts w:eastAsia="华文中宋"/>
          <w:sz w:val="44"/>
        </w:rPr>
      </w:pPr>
      <w:bookmarkStart w:id="4" w:name="_GoBack"/>
      <w:bookmarkEnd w:id="4"/>
      <w:r>
        <w:rPr>
          <w:rFonts w:eastAsia="华文中宋"/>
          <w:sz w:val="44"/>
        </w:rPr>
        <w:t>数字音视频编解码技术标准工作组文件</w:t>
      </w:r>
      <w:r>
        <w:rPr>
          <w:rStyle w:val="23"/>
          <w:rFonts w:eastAsia="华文中宋"/>
          <w:sz w:val="44"/>
        </w:rPr>
        <w:footnoteReference w:id="0" w:customMarkFollows="1"/>
        <w:sym w:font="Symbol" w:char="F0E3"/>
      </w:r>
    </w:p>
    <w:p w14:paraId="3FA75E9B">
      <w:pPr>
        <w:jc w:val="right"/>
        <w:rPr>
          <w:rFonts w:ascii="Arial" w:hAnsi="Arial" w:eastAsia="黑体" w:cs="Arial"/>
          <w:b/>
          <w:bCs/>
          <w:sz w:val="28"/>
          <w:szCs w:val="28"/>
          <w:lang w:val="en-GB"/>
        </w:rPr>
      </w:pPr>
      <w:r>
        <w:rPr>
          <w:rFonts w:ascii="Arial" w:hAnsi="Arial" w:eastAsia="黑体" w:cs="Arial"/>
          <w:b/>
          <w:bCs/>
          <w:sz w:val="28"/>
          <w:szCs w:val="28"/>
        </w:rPr>
        <w:t>AVS N</w:t>
      </w:r>
      <w:r>
        <w:rPr>
          <w:rFonts w:hint="eastAsia" w:ascii="Arial" w:hAnsi="Arial" w:eastAsia="黑体" w:cs="Arial"/>
          <w:b/>
          <w:bCs/>
          <w:sz w:val="28"/>
          <w:szCs w:val="28"/>
          <w:lang w:val="en-GB"/>
        </w:rPr>
        <w:t>3820</w:t>
      </w:r>
      <w:r>
        <w:rPr>
          <w:rFonts w:ascii="Arial" w:hAnsi="Arial" w:eastAsia="黑体" w:cs="Arial"/>
          <w:b/>
          <w:bCs/>
          <w:sz w:val="28"/>
          <w:szCs w:val="28"/>
          <w:lang w:val="en-GB"/>
        </w:rPr>
        <w:t>: 202</w:t>
      </w:r>
      <w:r>
        <w:rPr>
          <w:rFonts w:hint="eastAsia" w:ascii="Arial" w:hAnsi="Arial" w:eastAsia="黑体" w:cs="Arial"/>
          <w:b/>
          <w:bCs/>
          <w:sz w:val="28"/>
          <w:szCs w:val="28"/>
          <w:lang w:val="en-GB"/>
        </w:rPr>
        <w:t>4</w:t>
      </w:r>
      <w:r>
        <w:rPr>
          <w:rFonts w:ascii="Arial" w:hAnsi="Arial" w:eastAsia="黑体" w:cs="Arial"/>
          <w:b/>
          <w:bCs/>
          <w:sz w:val="28"/>
          <w:szCs w:val="28"/>
          <w:lang w:val="en-GB"/>
        </w:rPr>
        <w:t>年</w:t>
      </w:r>
      <w:r>
        <w:rPr>
          <w:rFonts w:hint="eastAsia" w:ascii="Arial" w:hAnsi="Arial" w:eastAsia="黑体" w:cs="Arial"/>
          <w:b/>
          <w:bCs/>
          <w:sz w:val="28"/>
          <w:szCs w:val="28"/>
          <w:lang w:val="en-GB"/>
        </w:rPr>
        <w:t>6</w:t>
      </w:r>
      <w:r>
        <w:rPr>
          <w:rFonts w:ascii="Arial" w:hAnsi="Arial" w:eastAsia="黑体" w:cs="Arial"/>
          <w:b/>
          <w:bCs/>
          <w:sz w:val="28"/>
          <w:szCs w:val="28"/>
          <w:lang w:val="en-GB"/>
        </w:rPr>
        <w:t>月</w:t>
      </w:r>
      <w:r>
        <w:rPr>
          <w:rFonts w:hint="eastAsia" w:ascii="Arial" w:hAnsi="Arial" w:eastAsia="黑体" w:cs="Arial"/>
          <w:b/>
          <w:bCs/>
          <w:sz w:val="28"/>
          <w:szCs w:val="28"/>
          <w:lang w:val="en-GB"/>
        </w:rPr>
        <w:t>15</w:t>
      </w:r>
      <w:r>
        <w:rPr>
          <w:rFonts w:ascii="Arial" w:hAnsi="Arial" w:eastAsia="黑体" w:cs="Arial"/>
          <w:b/>
          <w:bCs/>
          <w:sz w:val="28"/>
          <w:szCs w:val="28"/>
          <w:lang w:val="en-GB"/>
        </w:rPr>
        <w:t>日</w:t>
      </w:r>
    </w:p>
    <w:tbl>
      <w:tblPr>
        <w:tblStyle w:val="17"/>
        <w:tblW w:w="8289" w:type="dxa"/>
        <w:tblInd w:w="99" w:type="dxa"/>
        <w:tblLayout w:type="fixed"/>
        <w:tblCellMar>
          <w:top w:w="0" w:type="dxa"/>
          <w:left w:w="108" w:type="dxa"/>
          <w:bottom w:w="0" w:type="dxa"/>
          <w:right w:w="108" w:type="dxa"/>
        </w:tblCellMar>
      </w:tblPr>
      <w:tblGrid>
        <w:gridCol w:w="1143"/>
        <w:gridCol w:w="7146"/>
      </w:tblGrid>
      <w:tr w14:paraId="6E64C506">
        <w:tblPrEx>
          <w:tblCellMar>
            <w:top w:w="0" w:type="dxa"/>
            <w:left w:w="108" w:type="dxa"/>
            <w:bottom w:w="0" w:type="dxa"/>
            <w:right w:w="108" w:type="dxa"/>
          </w:tblCellMar>
        </w:tblPrEx>
        <w:trPr>
          <w:cantSplit/>
        </w:trPr>
        <w:tc>
          <w:tcPr>
            <w:tcW w:w="1143" w:type="dxa"/>
          </w:tcPr>
          <w:p w14:paraId="12E53E0C">
            <w:pPr>
              <w:ind w:right="-108"/>
              <w:rPr>
                <w:rFonts w:ascii="Arial" w:hAnsi="Arial" w:eastAsia="黑体" w:cs="Arial"/>
                <w:b/>
                <w:sz w:val="24"/>
                <w:lang w:val="en-GB"/>
              </w:rPr>
            </w:pPr>
            <w:r>
              <w:rPr>
                <w:rFonts w:ascii="Arial" w:hAnsi="黑体" w:eastAsia="黑体" w:cs="Arial"/>
                <w:b/>
                <w:sz w:val="24"/>
                <w:lang w:val="en-GB"/>
              </w:rPr>
              <w:t>来源</w:t>
            </w:r>
            <w:r>
              <w:rPr>
                <w:rFonts w:ascii="Arial" w:hAnsi="Arial" w:eastAsia="黑体" w:cs="Arial"/>
                <w:b/>
                <w:sz w:val="24"/>
                <w:lang w:val="en-GB"/>
              </w:rPr>
              <w:t>:</w:t>
            </w:r>
          </w:p>
        </w:tc>
        <w:tc>
          <w:tcPr>
            <w:tcW w:w="7146" w:type="dxa"/>
          </w:tcPr>
          <w:p w14:paraId="7F8A0EBF">
            <w:pPr>
              <w:rPr>
                <w:rFonts w:ascii="Arial" w:hAnsi="Arial" w:eastAsia="黑体" w:cs="Arial"/>
                <w:b/>
                <w:sz w:val="24"/>
                <w:lang w:val="en-GB"/>
              </w:rPr>
            </w:pPr>
            <w:r>
              <w:rPr>
                <w:rFonts w:ascii="Arial" w:hAnsi="黑体" w:eastAsia="黑体" w:cs="Arial"/>
                <w:b/>
                <w:sz w:val="24"/>
                <w:lang w:val="en-GB"/>
              </w:rPr>
              <w:t>全体会议</w:t>
            </w:r>
          </w:p>
        </w:tc>
      </w:tr>
      <w:tr w14:paraId="01299316">
        <w:tblPrEx>
          <w:tblCellMar>
            <w:top w:w="0" w:type="dxa"/>
            <w:left w:w="108" w:type="dxa"/>
            <w:bottom w:w="0" w:type="dxa"/>
            <w:right w:w="108" w:type="dxa"/>
          </w:tblCellMar>
        </w:tblPrEx>
        <w:trPr>
          <w:cantSplit/>
        </w:trPr>
        <w:tc>
          <w:tcPr>
            <w:tcW w:w="1143" w:type="dxa"/>
          </w:tcPr>
          <w:p w14:paraId="2AE758F6">
            <w:pPr>
              <w:rPr>
                <w:rFonts w:ascii="Arial" w:hAnsi="Arial" w:eastAsia="黑体" w:cs="Arial"/>
                <w:b/>
                <w:sz w:val="24"/>
                <w:lang w:val="en-GB"/>
              </w:rPr>
            </w:pPr>
            <w:r>
              <w:rPr>
                <w:rFonts w:ascii="Arial" w:hAnsi="黑体" w:eastAsia="黑体" w:cs="Arial"/>
                <w:b/>
                <w:sz w:val="24"/>
                <w:lang w:val="en-GB"/>
              </w:rPr>
              <w:t>标题</w:t>
            </w:r>
            <w:r>
              <w:rPr>
                <w:rFonts w:ascii="Arial" w:hAnsi="Arial" w:eastAsia="黑体" w:cs="Arial"/>
                <w:b/>
                <w:sz w:val="24"/>
                <w:lang w:val="en-GB"/>
              </w:rPr>
              <w:t>:</w:t>
            </w:r>
          </w:p>
        </w:tc>
        <w:tc>
          <w:tcPr>
            <w:tcW w:w="7146" w:type="dxa"/>
          </w:tcPr>
          <w:p w14:paraId="084CB0DC">
            <w:pPr>
              <w:rPr>
                <w:rFonts w:ascii="Arial" w:hAnsi="Arial" w:eastAsia="黑体" w:cs="Arial"/>
                <w:b/>
                <w:sz w:val="24"/>
              </w:rPr>
            </w:pPr>
            <w:r>
              <w:rPr>
                <w:rFonts w:ascii="Arial" w:hAnsi="Arial" w:eastAsia="黑体" w:cs="Arial"/>
                <w:b/>
                <w:sz w:val="24"/>
                <w:lang w:val="en-GB"/>
              </w:rPr>
              <w:t>AVS</w:t>
            </w:r>
            <w:r>
              <w:rPr>
                <w:rFonts w:ascii="Arial" w:hAnsi="黑体" w:eastAsia="黑体" w:cs="Arial"/>
                <w:b/>
                <w:sz w:val="24"/>
                <w:lang w:val="en-GB"/>
              </w:rPr>
              <w:t>工作组第</w:t>
            </w:r>
            <w:r>
              <w:rPr>
                <w:rFonts w:ascii="Arial" w:hAnsi="Arial" w:eastAsia="黑体" w:cs="Arial"/>
                <w:b/>
                <w:sz w:val="24"/>
                <w:lang w:val="en-GB"/>
              </w:rPr>
              <w:t>8</w:t>
            </w:r>
            <w:r>
              <w:rPr>
                <w:rFonts w:hint="eastAsia" w:ascii="Arial" w:hAnsi="Arial" w:eastAsia="黑体" w:cs="Arial"/>
                <w:b/>
                <w:sz w:val="24"/>
                <w:lang w:val="en-GB"/>
              </w:rPr>
              <w:t>9</w:t>
            </w:r>
            <w:r>
              <w:rPr>
                <w:rFonts w:ascii="Arial" w:hAnsi="黑体" w:eastAsia="黑体" w:cs="Arial"/>
                <w:b/>
                <w:sz w:val="24"/>
                <w:lang w:val="en-GB"/>
              </w:rPr>
              <w:t>次会议大会决议</w:t>
            </w:r>
          </w:p>
        </w:tc>
      </w:tr>
      <w:tr w14:paraId="4C603996">
        <w:tblPrEx>
          <w:tblCellMar>
            <w:top w:w="0" w:type="dxa"/>
            <w:left w:w="108" w:type="dxa"/>
            <w:bottom w:w="0" w:type="dxa"/>
            <w:right w:w="108" w:type="dxa"/>
          </w:tblCellMar>
        </w:tblPrEx>
        <w:trPr>
          <w:cantSplit/>
        </w:trPr>
        <w:tc>
          <w:tcPr>
            <w:tcW w:w="1143" w:type="dxa"/>
          </w:tcPr>
          <w:p w14:paraId="32FC5815">
            <w:pPr>
              <w:rPr>
                <w:rFonts w:ascii="Arial" w:hAnsi="Arial" w:eastAsia="黑体" w:cs="Arial"/>
                <w:b/>
                <w:sz w:val="24"/>
                <w:lang w:val="en-GB"/>
              </w:rPr>
            </w:pPr>
            <w:r>
              <w:rPr>
                <w:rFonts w:ascii="Arial" w:hAnsi="黑体" w:eastAsia="黑体" w:cs="Arial"/>
                <w:b/>
                <w:sz w:val="24"/>
                <w:lang w:val="en-GB"/>
              </w:rPr>
              <w:t>状态</w:t>
            </w:r>
            <w:r>
              <w:rPr>
                <w:rFonts w:ascii="Arial" w:hAnsi="Arial" w:eastAsia="黑体" w:cs="Arial"/>
                <w:b/>
                <w:sz w:val="24"/>
                <w:lang w:val="en-GB"/>
              </w:rPr>
              <w:t>:</w:t>
            </w:r>
          </w:p>
        </w:tc>
        <w:tc>
          <w:tcPr>
            <w:tcW w:w="7146" w:type="dxa"/>
          </w:tcPr>
          <w:p w14:paraId="15CBF41A">
            <w:pPr>
              <w:rPr>
                <w:rFonts w:ascii="Arial" w:hAnsi="Arial" w:eastAsia="黑体" w:cs="Arial"/>
                <w:b/>
                <w:sz w:val="24"/>
                <w:lang w:val="en-GB"/>
              </w:rPr>
            </w:pPr>
            <w:r>
              <w:rPr>
                <w:rFonts w:ascii="Arial" w:hAnsi="黑体" w:eastAsia="黑体" w:cs="Arial"/>
                <w:b/>
                <w:sz w:val="24"/>
                <w:lang w:val="en-GB"/>
              </w:rPr>
              <w:t>全体大会确认</w:t>
            </w:r>
          </w:p>
        </w:tc>
      </w:tr>
      <w:tr w14:paraId="77656B3F">
        <w:tblPrEx>
          <w:tblCellMar>
            <w:top w:w="0" w:type="dxa"/>
            <w:left w:w="108" w:type="dxa"/>
            <w:bottom w:w="0" w:type="dxa"/>
            <w:right w:w="108" w:type="dxa"/>
          </w:tblCellMar>
        </w:tblPrEx>
        <w:trPr>
          <w:cantSplit/>
        </w:trPr>
        <w:tc>
          <w:tcPr>
            <w:tcW w:w="1143" w:type="dxa"/>
          </w:tcPr>
          <w:p w14:paraId="228E112A">
            <w:pPr>
              <w:rPr>
                <w:rFonts w:ascii="Arial" w:hAnsi="Arial" w:eastAsia="黑体" w:cs="Arial"/>
                <w:b/>
                <w:sz w:val="24"/>
                <w:lang w:val="en-GB"/>
              </w:rPr>
            </w:pPr>
            <w:r>
              <w:rPr>
                <w:rFonts w:ascii="Arial" w:hAnsi="黑体" w:eastAsia="黑体" w:cs="Arial"/>
                <w:b/>
                <w:sz w:val="24"/>
                <w:lang w:val="en-GB"/>
              </w:rPr>
              <w:t>目的：</w:t>
            </w:r>
          </w:p>
        </w:tc>
        <w:tc>
          <w:tcPr>
            <w:tcW w:w="7146" w:type="dxa"/>
          </w:tcPr>
          <w:p w14:paraId="3F353600">
            <w:pPr>
              <w:rPr>
                <w:rFonts w:ascii="Arial" w:hAnsi="Arial" w:eastAsia="黑体" w:cs="Arial"/>
                <w:b/>
                <w:sz w:val="24"/>
                <w:lang w:val="en-GB"/>
              </w:rPr>
            </w:pPr>
            <w:r>
              <w:rPr>
                <w:rFonts w:ascii="Arial" w:hAnsi="黑体" w:eastAsia="黑体" w:cs="Arial"/>
                <w:b/>
                <w:sz w:val="24"/>
                <w:lang w:val="en-GB"/>
              </w:rPr>
              <w:t>决议</w:t>
            </w:r>
          </w:p>
        </w:tc>
      </w:tr>
    </w:tbl>
    <w:p w14:paraId="08D05A82">
      <w:r>
        <w:rPr>
          <w:rFonts w:eastAsia="黑体"/>
          <w:b/>
          <w:sz w:val="32"/>
        </w:rPr>
        <w:t>___________________________________________________</w:t>
      </w:r>
    </w:p>
    <w:p w14:paraId="3C2CE234">
      <w:pPr>
        <w:ind w:left="360"/>
        <w:rPr>
          <w:b/>
        </w:rPr>
      </w:pPr>
    </w:p>
    <w:p w14:paraId="20EEA87A">
      <w:pPr>
        <w:pStyle w:val="2"/>
        <w:rPr>
          <w:rFonts w:ascii="Arial" w:hAnsi="Arial" w:eastAsia="黑体" w:cs="Arial"/>
          <w:sz w:val="28"/>
          <w:szCs w:val="28"/>
        </w:rPr>
      </w:pPr>
      <w:bookmarkStart w:id="0" w:name="_Hlk3015071"/>
      <w:r>
        <w:rPr>
          <w:rFonts w:ascii="Arial" w:hAnsi="Arial" w:eastAsia="黑体" w:cs="Arial"/>
          <w:sz w:val="28"/>
          <w:szCs w:val="28"/>
        </w:rPr>
        <w:t>综合</w:t>
      </w:r>
    </w:p>
    <w:bookmarkEnd w:id="0"/>
    <w:p w14:paraId="4AB5A4D0">
      <w:pPr>
        <w:ind w:firstLine="420" w:firstLineChars="200"/>
        <w:rPr>
          <w:szCs w:val="21"/>
        </w:rPr>
      </w:pPr>
      <w:r>
        <w:rPr>
          <w:rFonts w:hint="eastAsia"/>
          <w:szCs w:val="21"/>
        </w:rPr>
        <w:t>各专题组应注意加强遵守工作组标准制定流程。</w:t>
      </w:r>
    </w:p>
    <w:p w14:paraId="1266EB83">
      <w:pPr>
        <w:ind w:firstLine="420" w:firstLineChars="200"/>
        <w:rPr>
          <w:szCs w:val="21"/>
        </w:rPr>
      </w:pPr>
      <w:r>
        <w:rPr>
          <w:rFonts w:hint="eastAsia"/>
          <w:szCs w:val="21"/>
        </w:rPr>
        <w:t>标准文本的版权属于工作组，经过总体组审议同意后，秘书处统一处理，标准文本才能对外申请。</w:t>
      </w:r>
    </w:p>
    <w:p w14:paraId="092D0DB1">
      <w:pPr>
        <w:ind w:firstLine="420" w:firstLineChars="200"/>
        <w:rPr>
          <w:rFonts w:hint="eastAsia"/>
          <w:szCs w:val="21"/>
        </w:rPr>
      </w:pPr>
      <w:r>
        <w:rPr>
          <w:rFonts w:hint="eastAsia"/>
          <w:szCs w:val="21"/>
        </w:rPr>
        <w:t>在标准文本草案封面前增加工作组版权声明页。</w:t>
      </w:r>
    </w:p>
    <w:p w14:paraId="336010FB">
      <w:pPr>
        <w:ind w:firstLine="420" w:firstLineChars="200"/>
        <w:rPr>
          <w:szCs w:val="21"/>
        </w:rPr>
      </w:pPr>
    </w:p>
    <w:p w14:paraId="4DED1CC8">
      <w:pPr>
        <w:pStyle w:val="2"/>
        <w:rPr>
          <w:rFonts w:ascii="Arial" w:hAnsi="Arial" w:eastAsia="黑体" w:cs="Arial"/>
          <w:sz w:val="28"/>
          <w:szCs w:val="28"/>
        </w:rPr>
      </w:pPr>
      <w:r>
        <w:rPr>
          <w:rFonts w:ascii="Arial" w:hAnsi="Arial" w:eastAsia="黑体" w:cs="Arial"/>
          <w:sz w:val="28"/>
          <w:szCs w:val="28"/>
        </w:rPr>
        <w:t>需求</w:t>
      </w:r>
      <w:r>
        <w:rPr>
          <w:rFonts w:hint="eastAsia" w:ascii="Arial" w:hAnsi="Arial" w:eastAsia="黑体" w:cs="Arial"/>
          <w:sz w:val="28"/>
          <w:szCs w:val="28"/>
        </w:rPr>
        <w:t>组</w:t>
      </w:r>
    </w:p>
    <w:p w14:paraId="1C761487">
      <w:pPr>
        <w:widowControl/>
        <w:ind w:firstLine="420" w:firstLineChars="200"/>
        <w:rPr>
          <w:szCs w:val="21"/>
        </w:rPr>
      </w:pPr>
      <w:r>
        <w:rPr>
          <w:rFonts w:hint="eastAsia"/>
          <w:szCs w:val="21"/>
        </w:rPr>
        <w:t>本次会议纪要为N</w:t>
      </w:r>
      <w:r>
        <w:rPr>
          <w:szCs w:val="21"/>
        </w:rPr>
        <w:t>3</w:t>
      </w:r>
      <w:r>
        <w:rPr>
          <w:rFonts w:hint="eastAsia"/>
          <w:szCs w:val="21"/>
        </w:rPr>
        <w:t>821。</w:t>
      </w:r>
    </w:p>
    <w:p w14:paraId="7ECD8AD2">
      <w:pPr>
        <w:widowControl/>
        <w:ind w:firstLine="420" w:firstLineChars="200"/>
        <w:rPr>
          <w:szCs w:val="21"/>
        </w:rPr>
      </w:pPr>
      <w:r>
        <w:rPr>
          <w:rFonts w:hint="eastAsia"/>
          <w:szCs w:val="21"/>
        </w:rPr>
        <w:t>本次会议收到并审议10份提案。采纳6份提案，输出6份文档（N</w:t>
      </w:r>
      <w:r>
        <w:rPr>
          <w:szCs w:val="21"/>
        </w:rPr>
        <w:t>3</w:t>
      </w:r>
      <w:r>
        <w:rPr>
          <w:rFonts w:hint="eastAsia"/>
          <w:szCs w:val="21"/>
        </w:rPr>
        <w:t>821~N</w:t>
      </w:r>
      <w:r>
        <w:rPr>
          <w:szCs w:val="21"/>
        </w:rPr>
        <w:t>3</w:t>
      </w:r>
      <w:r>
        <w:rPr>
          <w:rFonts w:hint="eastAsia"/>
          <w:szCs w:val="21"/>
        </w:rPr>
        <w:t>826）。</w:t>
      </w:r>
    </w:p>
    <w:p w14:paraId="36B3399B">
      <w:pPr>
        <w:widowControl/>
        <w:ind w:firstLine="420" w:firstLineChars="200"/>
        <w:rPr>
          <w:szCs w:val="21"/>
        </w:rPr>
      </w:pPr>
      <w:r>
        <w:rPr>
          <w:rFonts w:hint="eastAsia"/>
          <w:szCs w:val="21"/>
        </w:rPr>
        <w:t>与视频组、系统组讨论了AVS3多视角视频和3D立体视频编码的需求。修订并输出《新一代AVS视频编码标准的技术需求V6.0》（N3822）和《新一代AVS系统标准的技术需求V4.0》（N3823）。</w:t>
      </w:r>
    </w:p>
    <w:p w14:paraId="14B5D032">
      <w:pPr>
        <w:widowControl/>
        <w:ind w:firstLine="420" w:firstLineChars="200"/>
        <w:rPr>
          <w:szCs w:val="21"/>
        </w:rPr>
      </w:pPr>
      <w:r>
        <w:rPr>
          <w:rFonts w:hint="eastAsia"/>
          <w:szCs w:val="21"/>
        </w:rPr>
        <w:t>与视频组讨论了AVS4视频编码的需求以及AIGC图像编码的需求。修改并输出《AVS4视频编码标准的技术需求（征求意见稿）》（N3824）。</w:t>
      </w:r>
    </w:p>
    <w:p w14:paraId="1E00BC53">
      <w:pPr>
        <w:widowControl/>
        <w:ind w:firstLine="420" w:firstLineChars="200"/>
        <w:rPr>
          <w:szCs w:val="21"/>
        </w:rPr>
      </w:pPr>
      <w:r>
        <w:rPr>
          <w:rFonts w:hint="eastAsia"/>
          <w:szCs w:val="21"/>
        </w:rPr>
        <w:t>与点云组讨论了三维网格编码的实例征集工作以及三维数字人编码的需求。</w:t>
      </w:r>
    </w:p>
    <w:p w14:paraId="1D456B6F">
      <w:pPr>
        <w:widowControl/>
        <w:ind w:firstLine="420" w:firstLineChars="200"/>
        <w:rPr>
          <w:szCs w:val="21"/>
        </w:rPr>
      </w:pPr>
      <w:r>
        <w:rPr>
          <w:rFonts w:hint="eastAsia"/>
          <w:szCs w:val="21"/>
        </w:rPr>
        <w:t>与质量评价组讨论了全景音视频质量评价方法的需求，视频增强处理技术评价的需求和视频质量评价的需求。输出《AVS全景音视频主观质量评价方法的需求V1.0》（N3825）和《AVS视频质量评价的技术需求V1.0》（N3826）。</w:t>
      </w:r>
    </w:p>
    <w:p w14:paraId="4A75238F">
      <w:pPr>
        <w:widowControl/>
        <w:ind w:firstLine="420" w:firstLineChars="200"/>
        <w:rPr>
          <w:szCs w:val="21"/>
        </w:rPr>
      </w:pPr>
      <w:r>
        <w:rPr>
          <w:rFonts w:hint="eastAsia"/>
          <w:szCs w:val="21"/>
        </w:rPr>
        <w:t>与系统组、国际化组讨论了SMT在DVB-I应用的需求。</w:t>
      </w:r>
    </w:p>
    <w:p w14:paraId="5FA7B191">
      <w:pPr>
        <w:widowControl/>
        <w:ind w:firstLine="420" w:firstLineChars="200"/>
        <w:rPr>
          <w:szCs w:val="21"/>
        </w:rPr>
      </w:pPr>
    </w:p>
    <w:p w14:paraId="3E0B1EA8">
      <w:pPr>
        <w:pStyle w:val="2"/>
        <w:rPr>
          <w:rFonts w:ascii="Arial" w:hAnsi="Arial" w:eastAsia="黑体" w:cs="Arial"/>
          <w:sz w:val="28"/>
          <w:szCs w:val="28"/>
        </w:rPr>
      </w:pPr>
      <w:r>
        <w:rPr>
          <w:rFonts w:ascii="Arial" w:hAnsi="Arial" w:eastAsia="黑体" w:cs="Arial"/>
          <w:sz w:val="28"/>
          <w:szCs w:val="28"/>
        </w:rPr>
        <w:t>系统</w:t>
      </w:r>
      <w:r>
        <w:rPr>
          <w:rFonts w:hint="eastAsia" w:ascii="Arial" w:hAnsi="Arial" w:eastAsia="黑体" w:cs="Arial"/>
          <w:sz w:val="28"/>
          <w:szCs w:val="28"/>
        </w:rPr>
        <w:t>组</w:t>
      </w:r>
    </w:p>
    <w:p w14:paraId="4BA3ED3F">
      <w:pPr>
        <w:widowControl/>
        <w:ind w:firstLine="420" w:firstLineChars="200"/>
        <w:rPr>
          <w:szCs w:val="21"/>
        </w:rPr>
      </w:pPr>
      <w:r>
        <w:rPr>
          <w:rFonts w:hint="eastAsia"/>
          <w:szCs w:val="21"/>
        </w:rPr>
        <w:t>本次会议纪要为N</w:t>
      </w:r>
      <w:r>
        <w:rPr>
          <w:szCs w:val="21"/>
        </w:rPr>
        <w:t>3</w:t>
      </w:r>
      <w:r>
        <w:rPr>
          <w:rFonts w:hint="eastAsia"/>
          <w:szCs w:val="21"/>
        </w:rPr>
        <w:t>827。</w:t>
      </w:r>
    </w:p>
    <w:p w14:paraId="6AD15809">
      <w:pPr>
        <w:widowControl/>
        <w:ind w:firstLine="420" w:firstLineChars="200"/>
        <w:rPr>
          <w:szCs w:val="21"/>
        </w:rPr>
      </w:pPr>
      <w:r>
        <w:rPr>
          <w:rFonts w:hint="eastAsia"/>
          <w:szCs w:val="21"/>
        </w:rPr>
        <w:t>本次会议收到并审议15份提案。采纳9份提案，输出7份文档（</w:t>
      </w:r>
      <w:r>
        <w:rPr>
          <w:szCs w:val="21"/>
        </w:rPr>
        <w:t>N3</w:t>
      </w:r>
      <w:r>
        <w:rPr>
          <w:rFonts w:hint="eastAsia"/>
          <w:szCs w:val="21"/>
        </w:rPr>
        <w:t>827~N</w:t>
      </w:r>
      <w:r>
        <w:rPr>
          <w:szCs w:val="21"/>
        </w:rPr>
        <w:t>3</w:t>
      </w:r>
      <w:r>
        <w:rPr>
          <w:rFonts w:hint="eastAsia"/>
          <w:szCs w:val="21"/>
        </w:rPr>
        <w:t>833）。</w:t>
      </w:r>
    </w:p>
    <w:p w14:paraId="15A4EF06">
      <w:pPr>
        <w:widowControl/>
        <w:ind w:firstLine="420" w:firstLineChars="200"/>
        <w:rPr>
          <w:szCs w:val="21"/>
        </w:rPr>
      </w:pPr>
      <w:r>
        <w:rPr>
          <w:rFonts w:hint="eastAsia"/>
          <w:szCs w:val="21"/>
        </w:rPr>
        <w:t>输出《AVS3-P6 智能媒体格式：视频（第二阶段）》文本（N3838、N3829）和《</w:t>
      </w:r>
      <w:r>
        <w:rPr>
          <w:rFonts w:hint="eastAsia"/>
          <w:szCs w:val="21"/>
          <w:lang w:val="en-GB"/>
        </w:rPr>
        <w:t>AVS3-P7 智能媒体格式：音频</w:t>
      </w:r>
      <w:r>
        <w:rPr>
          <w:rFonts w:hint="eastAsia"/>
          <w:szCs w:val="21"/>
        </w:rPr>
        <w:t>》文本（N3830、N3831）。</w:t>
      </w:r>
    </w:p>
    <w:p w14:paraId="71038809">
      <w:pPr>
        <w:widowControl/>
        <w:ind w:firstLine="420" w:firstLineChars="200"/>
        <w:rPr>
          <w:rFonts w:hint="eastAsia"/>
          <w:szCs w:val="21"/>
        </w:rPr>
      </w:pPr>
      <w:r>
        <w:rPr>
          <w:rFonts w:hint="eastAsia"/>
          <w:szCs w:val="21"/>
        </w:rPr>
        <w:t>输出《AVS4-P1 系统WD0.1》（N3832）。</w:t>
      </w:r>
    </w:p>
    <w:p w14:paraId="057641FF">
      <w:pPr>
        <w:widowControl/>
        <w:ind w:firstLine="420" w:firstLineChars="200"/>
        <w:rPr>
          <w:szCs w:val="21"/>
        </w:rPr>
      </w:pPr>
      <w:r>
        <w:rPr>
          <w:rFonts w:hint="eastAsia"/>
          <w:szCs w:val="21"/>
        </w:rPr>
        <w:t>输出《AVS-PCC</w:t>
      </w:r>
      <w:r>
        <w:rPr>
          <w:szCs w:val="21"/>
        </w:rPr>
        <w:t xml:space="preserve"> </w:t>
      </w:r>
      <w:r>
        <w:rPr>
          <w:rFonts w:hint="eastAsia"/>
          <w:szCs w:val="21"/>
        </w:rPr>
        <w:t>FCD</w:t>
      </w:r>
      <w:r>
        <w:rPr>
          <w:szCs w:val="21"/>
        </w:rPr>
        <w:t>1.</w:t>
      </w:r>
      <w:r>
        <w:rPr>
          <w:rFonts w:hint="eastAsia"/>
          <w:szCs w:val="21"/>
        </w:rPr>
        <w:t>0》（N</w:t>
      </w:r>
      <w:r>
        <w:rPr>
          <w:szCs w:val="21"/>
        </w:rPr>
        <w:t>3</w:t>
      </w:r>
      <w:r>
        <w:rPr>
          <w:rFonts w:hint="eastAsia"/>
          <w:szCs w:val="21"/>
        </w:rPr>
        <w:t>833）。</w:t>
      </w:r>
    </w:p>
    <w:p w14:paraId="56F3D5E0">
      <w:pPr>
        <w:widowControl/>
        <w:ind w:firstLine="420" w:firstLineChars="200"/>
        <w:rPr>
          <w:rFonts w:hint="eastAsia"/>
          <w:szCs w:val="21"/>
        </w:rPr>
      </w:pPr>
      <w:r>
        <w:rPr>
          <w:rFonts w:hint="eastAsia"/>
          <w:szCs w:val="21"/>
        </w:rPr>
        <w:t>与国际化组联合成立SMT profiling Task Force。</w:t>
      </w:r>
    </w:p>
    <w:p w14:paraId="51DF4AF0">
      <w:pPr>
        <w:widowControl/>
        <w:ind w:firstLine="420" w:firstLineChars="200"/>
        <w:rPr>
          <w:rFonts w:hint="eastAsia"/>
          <w:szCs w:val="21"/>
        </w:rPr>
      </w:pPr>
      <w:r>
        <w:rPr>
          <w:rFonts w:hint="eastAsia"/>
          <w:szCs w:val="21"/>
        </w:rPr>
        <w:t>本次会议后启动AVS3-P6第三阶段的工作。</w:t>
      </w:r>
    </w:p>
    <w:p w14:paraId="44895220">
      <w:pPr>
        <w:widowControl/>
        <w:ind w:firstLine="420" w:firstLineChars="200"/>
        <w:rPr>
          <w:szCs w:val="21"/>
        </w:rPr>
      </w:pPr>
    </w:p>
    <w:p w14:paraId="52D7CC41">
      <w:pPr>
        <w:pStyle w:val="2"/>
        <w:rPr>
          <w:rFonts w:ascii="Arial" w:hAnsi="Arial" w:eastAsia="黑体" w:cs="Arial"/>
          <w:sz w:val="28"/>
          <w:szCs w:val="28"/>
        </w:rPr>
      </w:pPr>
      <w:r>
        <w:rPr>
          <w:rFonts w:hint="eastAsia" w:ascii="Arial" w:hAnsi="Arial" w:eastAsia="黑体" w:cs="Arial"/>
          <w:sz w:val="28"/>
          <w:szCs w:val="28"/>
        </w:rPr>
        <w:t>视</w:t>
      </w:r>
      <w:r>
        <w:rPr>
          <w:rFonts w:ascii="Arial" w:hAnsi="Arial" w:eastAsia="黑体" w:cs="Arial"/>
          <w:sz w:val="28"/>
          <w:szCs w:val="28"/>
        </w:rPr>
        <w:t>频</w:t>
      </w:r>
      <w:r>
        <w:rPr>
          <w:rFonts w:hint="eastAsia" w:ascii="Arial" w:hAnsi="Arial" w:eastAsia="黑体" w:cs="Arial"/>
          <w:sz w:val="28"/>
          <w:szCs w:val="28"/>
        </w:rPr>
        <w:t>组</w:t>
      </w:r>
    </w:p>
    <w:p w14:paraId="3BC3BED8">
      <w:pPr>
        <w:widowControl/>
        <w:ind w:firstLine="420" w:firstLineChars="200"/>
        <w:rPr>
          <w:szCs w:val="21"/>
        </w:rPr>
      </w:pPr>
      <w:r>
        <w:rPr>
          <w:szCs w:val="21"/>
        </w:rPr>
        <w:t>本次会议纪要为N3</w:t>
      </w:r>
      <w:r>
        <w:rPr>
          <w:rFonts w:hint="eastAsia"/>
          <w:szCs w:val="21"/>
        </w:rPr>
        <w:t>834</w:t>
      </w:r>
      <w:r>
        <w:rPr>
          <w:szCs w:val="21"/>
        </w:rPr>
        <w:t>。</w:t>
      </w:r>
    </w:p>
    <w:p w14:paraId="43B14F93">
      <w:pPr>
        <w:widowControl/>
        <w:ind w:firstLine="420" w:firstLineChars="200"/>
        <w:rPr>
          <w:szCs w:val="21"/>
        </w:rPr>
      </w:pPr>
      <w:r>
        <w:rPr>
          <w:szCs w:val="21"/>
        </w:rPr>
        <w:t>本次会议收到并审议</w:t>
      </w:r>
      <w:r>
        <w:rPr>
          <w:rFonts w:hint="eastAsia"/>
          <w:szCs w:val="21"/>
        </w:rPr>
        <w:t>62</w:t>
      </w:r>
      <w:r>
        <w:rPr>
          <w:szCs w:val="21"/>
        </w:rPr>
        <w:t>份提案，其中联合提案</w:t>
      </w:r>
      <w:r>
        <w:rPr>
          <w:rFonts w:hint="eastAsia"/>
          <w:szCs w:val="21"/>
        </w:rPr>
        <w:t>4</w:t>
      </w:r>
      <w:r>
        <w:rPr>
          <w:szCs w:val="21"/>
        </w:rPr>
        <w:t>份。采纳</w:t>
      </w:r>
      <w:r>
        <w:rPr>
          <w:rFonts w:hint="eastAsia"/>
          <w:szCs w:val="21"/>
        </w:rPr>
        <w:t>18</w:t>
      </w:r>
      <w:r>
        <w:rPr>
          <w:szCs w:val="21"/>
        </w:rPr>
        <w:t>份提案，输出</w:t>
      </w:r>
      <w:r>
        <w:rPr>
          <w:rFonts w:hint="eastAsia"/>
          <w:szCs w:val="21"/>
        </w:rPr>
        <w:t>7</w:t>
      </w:r>
      <w:r>
        <w:rPr>
          <w:szCs w:val="21"/>
        </w:rPr>
        <w:t>份文档（N3</w:t>
      </w:r>
      <w:r>
        <w:rPr>
          <w:rFonts w:hint="eastAsia"/>
          <w:szCs w:val="21"/>
        </w:rPr>
        <w:t>834</w:t>
      </w:r>
      <w:r>
        <w:rPr>
          <w:szCs w:val="21"/>
        </w:rPr>
        <w:t>~N3</w:t>
      </w:r>
      <w:r>
        <w:rPr>
          <w:rFonts w:hint="eastAsia"/>
          <w:szCs w:val="21"/>
        </w:rPr>
        <w:t>840</w:t>
      </w:r>
      <w:r>
        <w:rPr>
          <w:szCs w:val="21"/>
        </w:rPr>
        <w:t>）。</w:t>
      </w:r>
    </w:p>
    <w:p w14:paraId="11CC671F">
      <w:pPr>
        <w:widowControl/>
        <w:ind w:firstLine="420" w:firstLineChars="200"/>
        <w:rPr>
          <w:rFonts w:hint="eastAsia"/>
          <w:szCs w:val="21"/>
        </w:rPr>
      </w:pPr>
      <w:r>
        <w:rPr>
          <w:rFonts w:hint="eastAsia"/>
          <w:szCs w:val="21"/>
        </w:rPr>
        <w:t>针对AVS4视频编码标准进行了新技术提案审议，采纳了帧间模板匹配高性能编码工具，采纳了屏幕内容编码优化、自然视频编码优化工具，降低了自然视频和屏幕内容编解码实现复杂度，在自然视频序列上性能提升约1.3%，在屏幕内容编码上时间降低20%。本次会议设立解码时延和依赖探索实验，探索研究语法元素与像素计算存在依赖性技术对解码器架构和编码压缩性能的影响。</w:t>
      </w:r>
    </w:p>
    <w:p w14:paraId="416F3468">
      <w:pPr>
        <w:widowControl/>
        <w:ind w:firstLine="420" w:firstLineChars="200"/>
        <w:rPr>
          <w:rFonts w:hint="eastAsia"/>
          <w:szCs w:val="21"/>
        </w:rPr>
      </w:pPr>
      <w:r>
        <w:rPr>
          <w:rFonts w:hint="eastAsia"/>
          <w:szCs w:val="21"/>
        </w:rPr>
        <w:t>针对三维生物医学图像编码议题，采纳编解码速度优化提案，编解码时间降低约50%。</w:t>
      </w:r>
    </w:p>
    <w:p w14:paraId="70AA0352">
      <w:pPr>
        <w:widowControl/>
        <w:ind w:firstLine="420" w:firstLineChars="200"/>
        <w:rPr>
          <w:rFonts w:hint="eastAsia"/>
          <w:szCs w:val="21"/>
        </w:rPr>
      </w:pPr>
      <w:r>
        <w:rPr>
          <w:rFonts w:hint="eastAsia"/>
          <w:szCs w:val="21"/>
        </w:rPr>
        <w:t>继续AVS4视频专题讨论组，召集人郑萧桢、马思伟、刘东，负责技术方案评估，组织开展下一代视频编码技术调研，具体包括对AVS4视频需求调研、视频编码性能提升、智能编码技术探索等议题。成立AVS4国际化研讨小组，调研实现AVS4国际化的工作方式和方法，负责人赵寅、张伟民，参与人员刘杉、张莉、杨海涛、潘存斌、谷晓军、虞露、周建同。</w:t>
      </w:r>
    </w:p>
    <w:p w14:paraId="6AEEA1D0">
      <w:pPr>
        <w:widowControl/>
        <w:ind w:firstLine="420" w:firstLineChars="200"/>
        <w:rPr>
          <w:rFonts w:hint="eastAsia"/>
          <w:szCs w:val="21"/>
        </w:rPr>
      </w:pPr>
      <w:r>
        <w:rPr>
          <w:rFonts w:hint="eastAsia"/>
          <w:szCs w:val="21"/>
        </w:rPr>
        <w:t>继续感知无损压缩专题讨论组，召集人杨海涛、王苫社、孙煜程，负责感知无损压缩标准符合性测试、文本编辑及标准白皮书撰写工作。</w:t>
      </w:r>
    </w:p>
    <w:p w14:paraId="4921E0EA">
      <w:pPr>
        <w:widowControl/>
        <w:ind w:firstLine="420" w:firstLineChars="200"/>
        <w:rPr>
          <w:rFonts w:hint="eastAsia"/>
          <w:szCs w:val="21"/>
        </w:rPr>
      </w:pPr>
      <w:r>
        <w:rPr>
          <w:rFonts w:hint="eastAsia"/>
          <w:szCs w:val="21"/>
        </w:rPr>
        <w:t>继续脉冲视觉专题小组，召集人郑建铧、赵海武，负责实例征集，测试序列选择及测试方案讨论工作。</w:t>
      </w:r>
    </w:p>
    <w:p w14:paraId="25BD5ED8">
      <w:pPr>
        <w:widowControl/>
        <w:ind w:firstLine="420" w:firstLineChars="200"/>
        <w:rPr>
          <w:rFonts w:hint="eastAsia"/>
          <w:szCs w:val="21"/>
        </w:rPr>
      </w:pPr>
      <w:r>
        <w:rPr>
          <w:rFonts w:hint="eastAsia"/>
          <w:szCs w:val="21"/>
        </w:rPr>
        <w:t>继续医学图像专题小组，召集人李礼、鲁国，负责三维生物医学图像编码性能提升，编码技术探索工作，并组织相关的联络工作。</w:t>
      </w:r>
    </w:p>
    <w:p w14:paraId="3E9DDFE7">
      <w:pPr>
        <w:widowControl/>
        <w:ind w:firstLine="420" w:firstLineChars="200"/>
        <w:rPr>
          <w:rFonts w:hint="eastAsia"/>
          <w:szCs w:val="21"/>
        </w:rPr>
      </w:pPr>
      <w:r>
        <w:rPr>
          <w:rFonts w:hint="eastAsia"/>
          <w:szCs w:val="21"/>
        </w:rPr>
        <w:t>成立智能编码专题讨论组，召集人刘东、赵寅，负责端到端视频编码，AI增强混合视频编码性能提升，编码技术探索工作。</w:t>
      </w:r>
    </w:p>
    <w:p w14:paraId="74F6BBE2">
      <w:pPr>
        <w:widowControl/>
        <w:ind w:firstLine="420" w:firstLineChars="200"/>
        <w:rPr>
          <w:szCs w:val="21"/>
        </w:rPr>
      </w:pPr>
      <w:r>
        <w:rPr>
          <w:rFonts w:hint="eastAsia"/>
          <w:szCs w:val="21"/>
        </w:rPr>
        <w:t>成立3D编码专题讨论组，召集人张嘉琪、金欣、郑建铧，负责多视角和立体视频的标准制定工作。</w:t>
      </w:r>
    </w:p>
    <w:p w14:paraId="24717F2E">
      <w:pPr>
        <w:widowControl/>
        <w:ind w:firstLine="420" w:firstLineChars="200"/>
        <w:rPr>
          <w:rFonts w:hint="eastAsia"/>
          <w:szCs w:val="21"/>
        </w:rPr>
      </w:pPr>
    </w:p>
    <w:p w14:paraId="3933C8DA">
      <w:pPr>
        <w:pStyle w:val="2"/>
        <w:rPr>
          <w:rFonts w:ascii="Arial" w:hAnsi="Arial" w:eastAsia="黑体" w:cs="Arial"/>
          <w:sz w:val="28"/>
          <w:szCs w:val="28"/>
        </w:rPr>
      </w:pPr>
      <w:bookmarkStart w:id="1" w:name="OLE_LINK6"/>
      <w:bookmarkStart w:id="2" w:name="OLE_LINK7"/>
      <w:r>
        <w:rPr>
          <w:rFonts w:ascii="Arial" w:hAnsi="Arial" w:eastAsia="黑体" w:cs="Arial"/>
          <w:sz w:val="28"/>
          <w:szCs w:val="28"/>
        </w:rPr>
        <w:t>音频</w:t>
      </w:r>
      <w:r>
        <w:rPr>
          <w:rFonts w:hint="eastAsia" w:ascii="Arial" w:hAnsi="Arial" w:eastAsia="黑体" w:cs="Arial"/>
          <w:sz w:val="28"/>
          <w:szCs w:val="28"/>
        </w:rPr>
        <w:t>组</w:t>
      </w:r>
    </w:p>
    <w:p w14:paraId="12AD2834">
      <w:pPr>
        <w:widowControl/>
        <w:ind w:firstLine="420" w:firstLineChars="200"/>
        <w:rPr>
          <w:szCs w:val="21"/>
        </w:rPr>
      </w:pPr>
      <w:r>
        <w:rPr>
          <w:rFonts w:hint="eastAsia"/>
          <w:szCs w:val="21"/>
        </w:rPr>
        <w:t>本次会议纪要为N</w:t>
      </w:r>
      <w:r>
        <w:rPr>
          <w:szCs w:val="21"/>
        </w:rPr>
        <w:t>3</w:t>
      </w:r>
      <w:r>
        <w:rPr>
          <w:rFonts w:hint="eastAsia"/>
          <w:szCs w:val="21"/>
        </w:rPr>
        <w:t>841。</w:t>
      </w:r>
    </w:p>
    <w:p w14:paraId="17EC1C53">
      <w:pPr>
        <w:widowControl/>
        <w:ind w:firstLine="420" w:firstLineChars="200"/>
        <w:rPr>
          <w:szCs w:val="21"/>
        </w:rPr>
      </w:pPr>
      <w:r>
        <w:rPr>
          <w:rFonts w:hint="eastAsia"/>
          <w:szCs w:val="21"/>
        </w:rPr>
        <w:t>本次会议收到并审议10份提案。采纳4份提案，输出3份文档（N</w:t>
      </w:r>
      <w:r>
        <w:rPr>
          <w:szCs w:val="21"/>
        </w:rPr>
        <w:t>3</w:t>
      </w:r>
      <w:r>
        <w:rPr>
          <w:rFonts w:hint="eastAsia"/>
          <w:szCs w:val="21"/>
        </w:rPr>
        <w:t>841~N</w:t>
      </w:r>
      <w:r>
        <w:rPr>
          <w:szCs w:val="21"/>
        </w:rPr>
        <w:t>3</w:t>
      </w:r>
      <w:r>
        <w:rPr>
          <w:rFonts w:hint="eastAsia"/>
          <w:szCs w:val="21"/>
        </w:rPr>
        <w:t>843）。</w:t>
      </w:r>
    </w:p>
    <w:p w14:paraId="2162F290">
      <w:pPr>
        <w:widowControl/>
        <w:ind w:firstLine="420" w:firstLineChars="200"/>
        <w:rPr>
          <w:szCs w:val="21"/>
        </w:rPr>
      </w:pPr>
      <w:r>
        <w:rPr>
          <w:rFonts w:hint="eastAsia"/>
          <w:szCs w:val="21"/>
        </w:rPr>
        <w:t>输出</w:t>
      </w:r>
      <w:r>
        <w:rPr>
          <w:rFonts w:hint="eastAsia"/>
          <w:szCs w:val="21"/>
          <w:lang w:val="en-GB"/>
        </w:rPr>
        <w:t>《AVS3-P10智能媒体编码 第10部分：实时语音FCD</w:t>
      </w:r>
      <w:r>
        <w:rPr>
          <w:rFonts w:hint="eastAsia"/>
          <w:szCs w:val="21"/>
        </w:rPr>
        <w:t>》（N</w:t>
      </w:r>
      <w:r>
        <w:rPr>
          <w:szCs w:val="21"/>
        </w:rPr>
        <w:t>3</w:t>
      </w:r>
      <w:r>
        <w:rPr>
          <w:rFonts w:hint="eastAsia"/>
          <w:szCs w:val="21"/>
        </w:rPr>
        <w:t>842）。</w:t>
      </w:r>
    </w:p>
    <w:p w14:paraId="1741DDF4">
      <w:pPr>
        <w:widowControl/>
        <w:ind w:firstLine="420" w:firstLineChars="200"/>
        <w:rPr>
          <w:szCs w:val="21"/>
        </w:rPr>
      </w:pPr>
      <w:r>
        <w:rPr>
          <w:rFonts w:hint="eastAsia"/>
          <w:szCs w:val="21"/>
        </w:rPr>
        <w:t>输出</w:t>
      </w:r>
      <w:r>
        <w:rPr>
          <w:rFonts w:hint="eastAsia"/>
          <w:szCs w:val="21"/>
          <w:lang w:val="en-GB"/>
        </w:rPr>
        <w:t>团体标准《信息技术 智能媒体编码 第3部分：沉浸式音频（报批稿）》</w:t>
      </w:r>
      <w:r>
        <w:rPr>
          <w:rFonts w:hint="eastAsia"/>
          <w:szCs w:val="21"/>
        </w:rPr>
        <w:t>（N</w:t>
      </w:r>
      <w:r>
        <w:rPr>
          <w:szCs w:val="21"/>
        </w:rPr>
        <w:t>3</w:t>
      </w:r>
      <w:r>
        <w:rPr>
          <w:rFonts w:hint="eastAsia"/>
          <w:szCs w:val="21"/>
        </w:rPr>
        <w:t>843）。</w:t>
      </w:r>
    </w:p>
    <w:p w14:paraId="73247EE3">
      <w:pPr>
        <w:widowControl/>
        <w:ind w:firstLine="420" w:firstLineChars="200"/>
        <w:rPr>
          <w:szCs w:val="21"/>
        </w:rPr>
      </w:pPr>
      <w:r>
        <w:rPr>
          <w:rFonts w:hint="eastAsia"/>
          <w:szCs w:val="21"/>
        </w:rPr>
        <w:t>2024年6月28日召开音频组会议（线上），讨论AVS3-P3和AVS3-P7的提案。</w:t>
      </w:r>
    </w:p>
    <w:p w14:paraId="7EAEBEAA">
      <w:pPr>
        <w:widowControl/>
        <w:ind w:firstLine="420" w:firstLineChars="200"/>
        <w:rPr>
          <w:szCs w:val="21"/>
        </w:rPr>
      </w:pPr>
    </w:p>
    <w:p w14:paraId="3B9D1620">
      <w:pPr>
        <w:pStyle w:val="2"/>
        <w:rPr>
          <w:rFonts w:ascii="Arial" w:hAnsi="Arial" w:eastAsia="黑体" w:cs="Arial"/>
          <w:sz w:val="28"/>
          <w:szCs w:val="28"/>
        </w:rPr>
      </w:pPr>
      <w:r>
        <w:rPr>
          <w:rFonts w:hint="eastAsia" w:ascii="Arial" w:hAnsi="Arial" w:eastAsia="黑体" w:cs="Arial"/>
          <w:sz w:val="28"/>
          <w:szCs w:val="28"/>
        </w:rPr>
        <w:t>VRU（Vi</w:t>
      </w:r>
      <w:r>
        <w:rPr>
          <w:rFonts w:ascii="Arial" w:hAnsi="Arial" w:eastAsia="黑体" w:cs="Arial"/>
          <w:sz w:val="28"/>
          <w:szCs w:val="28"/>
        </w:rPr>
        <w:t>r</w:t>
      </w:r>
      <w:r>
        <w:rPr>
          <w:rFonts w:hint="eastAsia" w:ascii="Arial" w:hAnsi="Arial" w:eastAsia="黑体" w:cs="Arial"/>
          <w:sz w:val="28"/>
          <w:szCs w:val="28"/>
        </w:rPr>
        <w:t>tual Reality Union）</w:t>
      </w:r>
    </w:p>
    <w:p w14:paraId="1466A291">
      <w:pPr>
        <w:widowControl/>
        <w:ind w:firstLine="420" w:firstLineChars="200"/>
        <w:rPr>
          <w:szCs w:val="21"/>
        </w:rPr>
      </w:pPr>
      <w:r>
        <w:rPr>
          <w:rFonts w:hint="eastAsia"/>
          <w:szCs w:val="21"/>
        </w:rPr>
        <w:t>本次会议纪要为N</w:t>
      </w:r>
      <w:r>
        <w:rPr>
          <w:szCs w:val="21"/>
        </w:rPr>
        <w:t>3</w:t>
      </w:r>
      <w:r>
        <w:rPr>
          <w:rFonts w:hint="eastAsia"/>
          <w:szCs w:val="21"/>
        </w:rPr>
        <w:t>844。</w:t>
      </w:r>
    </w:p>
    <w:p w14:paraId="196F6BCE">
      <w:pPr>
        <w:widowControl/>
        <w:ind w:firstLine="420" w:firstLineChars="200"/>
        <w:rPr>
          <w:szCs w:val="21"/>
        </w:rPr>
      </w:pPr>
      <w:r>
        <w:rPr>
          <w:rFonts w:hint="eastAsia"/>
          <w:szCs w:val="21"/>
        </w:rPr>
        <w:t>本次会议收到并审议6份提案。采纳</w:t>
      </w:r>
      <w:r>
        <w:rPr>
          <w:szCs w:val="21"/>
        </w:rPr>
        <w:t>1</w:t>
      </w:r>
      <w:r>
        <w:rPr>
          <w:rFonts w:hint="eastAsia"/>
          <w:szCs w:val="21"/>
        </w:rPr>
        <w:t>份提案，输出2份文档（N</w:t>
      </w:r>
      <w:r>
        <w:rPr>
          <w:szCs w:val="21"/>
        </w:rPr>
        <w:t>3</w:t>
      </w:r>
      <w:r>
        <w:rPr>
          <w:rFonts w:hint="eastAsia"/>
          <w:szCs w:val="21"/>
        </w:rPr>
        <w:t>844、N</w:t>
      </w:r>
      <w:r>
        <w:rPr>
          <w:szCs w:val="21"/>
        </w:rPr>
        <w:t>3</w:t>
      </w:r>
      <w:r>
        <w:rPr>
          <w:rFonts w:hint="eastAsia"/>
          <w:szCs w:val="21"/>
        </w:rPr>
        <w:t>845）。</w:t>
      </w:r>
    </w:p>
    <w:p w14:paraId="2DE6E9E7">
      <w:pPr>
        <w:widowControl/>
        <w:ind w:firstLine="420" w:firstLineChars="200"/>
        <w:rPr>
          <w:szCs w:val="21"/>
        </w:rPr>
      </w:pPr>
      <w:r>
        <w:rPr>
          <w:rFonts w:hint="eastAsia"/>
          <w:szCs w:val="21"/>
        </w:rPr>
        <w:t>输出《三维体视频智能编码标准技术平台征集书》（N3845），征集三维体视频编码标准技术平台。</w:t>
      </w:r>
    </w:p>
    <w:p w14:paraId="2822016A">
      <w:pPr>
        <w:widowControl/>
        <w:ind w:firstLine="420" w:firstLineChars="200"/>
        <w:rPr>
          <w:szCs w:val="21"/>
        </w:rPr>
      </w:pPr>
    </w:p>
    <w:p w14:paraId="695D2201">
      <w:pPr>
        <w:pStyle w:val="2"/>
        <w:rPr>
          <w:rFonts w:ascii="Arial" w:hAnsi="Arial" w:eastAsia="黑体" w:cs="Arial"/>
          <w:sz w:val="28"/>
          <w:szCs w:val="28"/>
        </w:rPr>
      </w:pPr>
      <w:r>
        <w:rPr>
          <w:rFonts w:hint="eastAsia" w:ascii="Arial" w:hAnsi="Arial" w:eastAsia="黑体" w:cs="Arial"/>
          <w:sz w:val="28"/>
          <w:szCs w:val="28"/>
        </w:rPr>
        <w:t>基因压缩组</w:t>
      </w:r>
    </w:p>
    <w:p w14:paraId="34EE78ED">
      <w:pPr>
        <w:widowControl/>
        <w:ind w:firstLine="420" w:firstLineChars="200"/>
        <w:rPr>
          <w:szCs w:val="21"/>
        </w:rPr>
      </w:pPr>
      <w:r>
        <w:rPr>
          <w:rFonts w:hint="eastAsia"/>
          <w:szCs w:val="21"/>
        </w:rPr>
        <w:t>本次会议纪要为N</w:t>
      </w:r>
      <w:r>
        <w:rPr>
          <w:szCs w:val="21"/>
        </w:rPr>
        <w:t>3</w:t>
      </w:r>
      <w:r>
        <w:rPr>
          <w:rFonts w:hint="eastAsia"/>
          <w:szCs w:val="21"/>
        </w:rPr>
        <w:t>846。</w:t>
      </w:r>
    </w:p>
    <w:p w14:paraId="3BA1D98A">
      <w:pPr>
        <w:widowControl/>
        <w:ind w:firstLine="420" w:firstLineChars="200"/>
        <w:rPr>
          <w:szCs w:val="21"/>
        </w:rPr>
      </w:pPr>
      <w:r>
        <w:rPr>
          <w:rFonts w:hint="eastAsia"/>
          <w:szCs w:val="21"/>
        </w:rPr>
        <w:t>本次会议收到并审议1份提案。采纳</w:t>
      </w:r>
      <w:r>
        <w:rPr>
          <w:szCs w:val="21"/>
        </w:rPr>
        <w:t>1</w:t>
      </w:r>
      <w:r>
        <w:rPr>
          <w:rFonts w:hint="eastAsia"/>
          <w:szCs w:val="21"/>
        </w:rPr>
        <w:t>份提案，输出3份文档（N</w:t>
      </w:r>
      <w:r>
        <w:rPr>
          <w:szCs w:val="21"/>
        </w:rPr>
        <w:t>3</w:t>
      </w:r>
      <w:r>
        <w:rPr>
          <w:rFonts w:hint="eastAsia"/>
          <w:szCs w:val="21"/>
        </w:rPr>
        <w:t>846~N</w:t>
      </w:r>
      <w:r>
        <w:rPr>
          <w:szCs w:val="21"/>
        </w:rPr>
        <w:t>3</w:t>
      </w:r>
      <w:r>
        <w:rPr>
          <w:rFonts w:hint="eastAsia"/>
          <w:szCs w:val="21"/>
        </w:rPr>
        <w:t>848）。</w:t>
      </w:r>
    </w:p>
    <w:p w14:paraId="3755A233">
      <w:pPr>
        <w:widowControl/>
        <w:ind w:firstLine="420" w:firstLineChars="200"/>
        <w:rPr>
          <w:rFonts w:hint="eastAsia"/>
          <w:szCs w:val="21"/>
        </w:rPr>
      </w:pPr>
      <w:r>
        <w:rPr>
          <w:rFonts w:hint="eastAsia"/>
          <w:szCs w:val="21"/>
        </w:rPr>
        <w:t>输出《基因数据压缩 第1部分：测序数据（征求意见稿）》（N3847）和《基因数据压缩 第1部分：测序数据（征求意见稿）编制说明》（N3848）。</w:t>
      </w:r>
    </w:p>
    <w:p w14:paraId="3C5B01B2">
      <w:pPr>
        <w:widowControl/>
        <w:ind w:firstLine="420" w:firstLineChars="200"/>
        <w:rPr>
          <w:szCs w:val="21"/>
        </w:rPr>
      </w:pPr>
    </w:p>
    <w:p w14:paraId="2B635B42">
      <w:pPr>
        <w:pStyle w:val="2"/>
        <w:rPr>
          <w:rFonts w:ascii="Arial" w:hAnsi="Arial" w:eastAsia="黑体" w:cs="Arial"/>
          <w:sz w:val="28"/>
          <w:szCs w:val="28"/>
        </w:rPr>
      </w:pPr>
      <w:r>
        <w:rPr>
          <w:rFonts w:hint="eastAsia" w:ascii="Arial" w:hAnsi="Arial" w:eastAsia="黑体" w:cs="Arial"/>
          <w:sz w:val="28"/>
          <w:szCs w:val="28"/>
        </w:rPr>
        <w:t>点云编码组</w:t>
      </w:r>
    </w:p>
    <w:p w14:paraId="1DB0BC56">
      <w:pPr>
        <w:widowControl/>
        <w:ind w:firstLine="420" w:firstLineChars="200"/>
        <w:rPr>
          <w:szCs w:val="21"/>
        </w:rPr>
      </w:pPr>
      <w:r>
        <w:rPr>
          <w:rFonts w:hint="eastAsia"/>
          <w:szCs w:val="21"/>
        </w:rPr>
        <w:t>本次会议纪要为N</w:t>
      </w:r>
      <w:r>
        <w:rPr>
          <w:szCs w:val="21"/>
        </w:rPr>
        <w:t>3</w:t>
      </w:r>
      <w:r>
        <w:rPr>
          <w:rFonts w:hint="eastAsia"/>
          <w:szCs w:val="21"/>
        </w:rPr>
        <w:t>849。</w:t>
      </w:r>
    </w:p>
    <w:p w14:paraId="7D04B11F">
      <w:pPr>
        <w:widowControl/>
        <w:tabs>
          <w:tab w:val="left" w:pos="720"/>
        </w:tabs>
        <w:ind w:firstLine="420" w:firstLineChars="200"/>
        <w:rPr>
          <w:szCs w:val="21"/>
        </w:rPr>
      </w:pPr>
      <w:r>
        <w:rPr>
          <w:rFonts w:hint="eastAsia"/>
          <w:szCs w:val="21"/>
        </w:rPr>
        <w:t>本次会议收到并审议9份提案。采纳2份提案，输出4份文档（N</w:t>
      </w:r>
      <w:r>
        <w:rPr>
          <w:szCs w:val="21"/>
        </w:rPr>
        <w:t>3</w:t>
      </w:r>
      <w:r>
        <w:rPr>
          <w:rFonts w:hint="eastAsia"/>
          <w:szCs w:val="21"/>
        </w:rPr>
        <w:t>849~N3852）。</w:t>
      </w:r>
    </w:p>
    <w:p w14:paraId="200DC048">
      <w:pPr>
        <w:widowControl/>
        <w:tabs>
          <w:tab w:val="left" w:pos="720"/>
        </w:tabs>
        <w:ind w:firstLine="420" w:firstLineChars="200"/>
        <w:rPr>
          <w:szCs w:val="21"/>
        </w:rPr>
      </w:pPr>
      <w:r>
        <w:rPr>
          <w:rFonts w:hint="eastAsia"/>
          <w:szCs w:val="21"/>
        </w:rPr>
        <w:t>输出《信息技术 高效图形数据编码 第2部分：点云（送审稿）》（N</w:t>
      </w:r>
      <w:r>
        <w:rPr>
          <w:szCs w:val="21"/>
        </w:rPr>
        <w:t>3</w:t>
      </w:r>
      <w:r>
        <w:rPr>
          <w:rFonts w:hint="eastAsia"/>
          <w:szCs w:val="21"/>
        </w:rPr>
        <w:t>850）。</w:t>
      </w:r>
    </w:p>
    <w:p w14:paraId="60B111DE">
      <w:pPr>
        <w:widowControl/>
        <w:tabs>
          <w:tab w:val="left" w:pos="720"/>
        </w:tabs>
        <w:ind w:firstLine="420" w:firstLineChars="200"/>
        <w:rPr>
          <w:rFonts w:hint="eastAsia"/>
          <w:szCs w:val="21"/>
        </w:rPr>
      </w:pPr>
      <w:r>
        <w:rPr>
          <w:rFonts w:hint="eastAsia"/>
          <w:szCs w:val="21"/>
        </w:rPr>
        <w:t>输出《AVS 点云参考软件平台描述文档》（N3851）。</w:t>
      </w:r>
    </w:p>
    <w:p w14:paraId="1DA289EA">
      <w:pPr>
        <w:widowControl/>
        <w:tabs>
          <w:tab w:val="left" w:pos="720"/>
        </w:tabs>
        <w:ind w:firstLine="420" w:firstLineChars="200"/>
        <w:rPr>
          <w:szCs w:val="21"/>
        </w:rPr>
      </w:pPr>
      <w:r>
        <w:rPr>
          <w:rFonts w:hint="eastAsia"/>
          <w:szCs w:val="21"/>
        </w:rPr>
        <w:t>输出《AVS网格编码实例征集书》（N3852）。</w:t>
      </w:r>
    </w:p>
    <w:p w14:paraId="2CBC4A68">
      <w:pPr>
        <w:widowControl/>
        <w:tabs>
          <w:tab w:val="left" w:pos="720"/>
        </w:tabs>
        <w:ind w:firstLine="420" w:firstLineChars="200"/>
        <w:rPr>
          <w:szCs w:val="21"/>
        </w:rPr>
      </w:pPr>
      <w:r>
        <w:rPr>
          <w:rFonts w:hint="eastAsia"/>
          <w:szCs w:val="21"/>
        </w:rPr>
        <w:t>2</w:t>
      </w:r>
      <w:r>
        <w:rPr>
          <w:szCs w:val="21"/>
        </w:rPr>
        <w:t>024</w:t>
      </w:r>
      <w:r>
        <w:rPr>
          <w:rFonts w:hint="eastAsia"/>
          <w:szCs w:val="21"/>
        </w:rPr>
        <w:t>年7月9日召开点云组会议（线上）。</w:t>
      </w:r>
    </w:p>
    <w:p w14:paraId="1051BEAC">
      <w:pPr>
        <w:widowControl/>
        <w:tabs>
          <w:tab w:val="left" w:pos="720"/>
        </w:tabs>
        <w:ind w:firstLine="420" w:firstLineChars="200"/>
        <w:rPr>
          <w:szCs w:val="21"/>
        </w:rPr>
      </w:pPr>
    </w:p>
    <w:p w14:paraId="110C85FE">
      <w:pPr>
        <w:pStyle w:val="2"/>
        <w:rPr>
          <w:rFonts w:ascii="Arial" w:hAnsi="Arial" w:eastAsia="黑体" w:cs="Arial"/>
          <w:sz w:val="28"/>
          <w:szCs w:val="28"/>
        </w:rPr>
      </w:pPr>
      <w:r>
        <w:rPr>
          <w:rFonts w:hint="eastAsia" w:ascii="Arial" w:hAnsi="Arial" w:eastAsia="黑体" w:cs="Arial"/>
          <w:sz w:val="28"/>
          <w:szCs w:val="28"/>
        </w:rPr>
        <w:t>数字版权管理组</w:t>
      </w:r>
    </w:p>
    <w:p w14:paraId="287D12F4">
      <w:pPr>
        <w:widowControl/>
        <w:ind w:firstLine="420" w:firstLineChars="200"/>
        <w:rPr>
          <w:szCs w:val="21"/>
        </w:rPr>
      </w:pPr>
      <w:r>
        <w:rPr>
          <w:rFonts w:hint="eastAsia"/>
          <w:szCs w:val="21"/>
        </w:rPr>
        <w:t>本次会议纪要为N3853。</w:t>
      </w:r>
    </w:p>
    <w:p w14:paraId="3473247F">
      <w:pPr>
        <w:widowControl/>
        <w:tabs>
          <w:tab w:val="left" w:pos="720"/>
        </w:tabs>
        <w:ind w:firstLine="420" w:firstLineChars="200"/>
        <w:rPr>
          <w:szCs w:val="21"/>
        </w:rPr>
      </w:pPr>
      <w:r>
        <w:rPr>
          <w:rFonts w:hint="eastAsia"/>
          <w:szCs w:val="21"/>
        </w:rPr>
        <w:t>本次会议收到并审议</w:t>
      </w:r>
      <w:r>
        <w:rPr>
          <w:szCs w:val="21"/>
        </w:rPr>
        <w:t>3</w:t>
      </w:r>
      <w:r>
        <w:rPr>
          <w:rFonts w:hint="eastAsia"/>
          <w:szCs w:val="21"/>
        </w:rPr>
        <w:t>份提案。采纳3份提案，输出2份文档（N</w:t>
      </w:r>
      <w:r>
        <w:rPr>
          <w:szCs w:val="21"/>
        </w:rPr>
        <w:t>3</w:t>
      </w:r>
      <w:r>
        <w:rPr>
          <w:rFonts w:hint="eastAsia"/>
          <w:szCs w:val="21"/>
        </w:rPr>
        <w:t>853、N</w:t>
      </w:r>
      <w:r>
        <w:rPr>
          <w:szCs w:val="21"/>
        </w:rPr>
        <w:t>3</w:t>
      </w:r>
      <w:r>
        <w:rPr>
          <w:rFonts w:hint="eastAsia"/>
          <w:szCs w:val="21"/>
        </w:rPr>
        <w:t>854）。</w:t>
      </w:r>
    </w:p>
    <w:p w14:paraId="2116A2DF">
      <w:pPr>
        <w:widowControl/>
        <w:tabs>
          <w:tab w:val="left" w:pos="720"/>
        </w:tabs>
        <w:ind w:firstLine="420" w:firstLineChars="200"/>
        <w:rPr>
          <w:szCs w:val="21"/>
        </w:rPr>
      </w:pPr>
      <w:r>
        <w:rPr>
          <w:rFonts w:hint="eastAsia"/>
          <w:szCs w:val="21"/>
        </w:rPr>
        <w:t>输出《媒体版权及溯源管理 第4-1部分：数字水印-音视频图像水印测试及评估技术要求FCD V1.0》（N</w:t>
      </w:r>
      <w:r>
        <w:rPr>
          <w:szCs w:val="21"/>
        </w:rPr>
        <w:t>3</w:t>
      </w:r>
      <w:r>
        <w:rPr>
          <w:rFonts w:hint="eastAsia"/>
          <w:szCs w:val="21"/>
        </w:rPr>
        <w:t>854）。</w:t>
      </w:r>
    </w:p>
    <w:p w14:paraId="77D26E8E">
      <w:pPr>
        <w:widowControl/>
        <w:tabs>
          <w:tab w:val="left" w:pos="720"/>
        </w:tabs>
        <w:ind w:firstLine="420" w:firstLineChars="200"/>
        <w:rPr>
          <w:szCs w:val="21"/>
        </w:rPr>
      </w:pPr>
    </w:p>
    <w:p w14:paraId="4AD4D5E9">
      <w:pPr>
        <w:pStyle w:val="2"/>
        <w:rPr>
          <w:rFonts w:ascii="Arial" w:hAnsi="Arial" w:eastAsia="黑体" w:cs="Arial"/>
          <w:sz w:val="28"/>
          <w:szCs w:val="28"/>
        </w:rPr>
      </w:pPr>
      <w:r>
        <w:rPr>
          <w:rFonts w:hint="eastAsia" w:ascii="Arial" w:hAnsi="Arial" w:eastAsia="黑体" w:cs="Arial"/>
          <w:sz w:val="28"/>
          <w:szCs w:val="28"/>
        </w:rPr>
        <w:t>质量评价组</w:t>
      </w:r>
    </w:p>
    <w:p w14:paraId="621F2748">
      <w:pPr>
        <w:widowControl/>
        <w:ind w:firstLine="420" w:firstLineChars="200"/>
        <w:rPr>
          <w:szCs w:val="21"/>
        </w:rPr>
      </w:pPr>
      <w:r>
        <w:rPr>
          <w:rFonts w:hint="eastAsia"/>
          <w:szCs w:val="21"/>
        </w:rPr>
        <w:t>本次会议纪要为N3855。</w:t>
      </w:r>
    </w:p>
    <w:p w14:paraId="6032D49D">
      <w:pPr>
        <w:widowControl/>
        <w:ind w:firstLine="420" w:firstLineChars="200"/>
        <w:rPr>
          <w:szCs w:val="21"/>
        </w:rPr>
      </w:pPr>
      <w:r>
        <w:rPr>
          <w:rFonts w:hint="eastAsia"/>
          <w:szCs w:val="21"/>
        </w:rPr>
        <w:t>本次会议收到并审议11份提案。采纳3份提案，输出2份文档（N3855、N</w:t>
      </w:r>
      <w:r>
        <w:rPr>
          <w:szCs w:val="21"/>
        </w:rPr>
        <w:t>3</w:t>
      </w:r>
      <w:r>
        <w:rPr>
          <w:rFonts w:hint="eastAsia"/>
          <w:szCs w:val="21"/>
        </w:rPr>
        <w:t>856）。</w:t>
      </w:r>
    </w:p>
    <w:p w14:paraId="53E6BB02">
      <w:pPr>
        <w:widowControl/>
        <w:ind w:firstLine="420" w:firstLineChars="200"/>
        <w:rPr>
          <w:szCs w:val="21"/>
        </w:rPr>
      </w:pPr>
      <w:r>
        <w:rPr>
          <w:rFonts w:hint="eastAsia"/>
          <w:szCs w:val="21"/>
        </w:rPr>
        <w:t>输出《AVS视频客观质量评价标准技术提案征集书》（N3856）。</w:t>
      </w:r>
    </w:p>
    <w:p w14:paraId="179D48C0">
      <w:pPr>
        <w:widowControl/>
        <w:tabs>
          <w:tab w:val="left" w:pos="720"/>
        </w:tabs>
        <w:ind w:firstLine="420" w:firstLineChars="200"/>
        <w:rPr>
          <w:szCs w:val="21"/>
        </w:rPr>
      </w:pPr>
    </w:p>
    <w:bookmarkEnd w:id="1"/>
    <w:bookmarkEnd w:id="2"/>
    <w:p w14:paraId="2084C1DC">
      <w:pPr>
        <w:pStyle w:val="2"/>
        <w:rPr>
          <w:rFonts w:ascii="Arial" w:hAnsi="Arial" w:eastAsia="黑体" w:cs="Arial"/>
          <w:sz w:val="28"/>
          <w:szCs w:val="28"/>
        </w:rPr>
      </w:pPr>
      <w:r>
        <w:rPr>
          <w:rFonts w:hint="eastAsia" w:ascii="Arial" w:hAnsi="Arial" w:eastAsia="黑体" w:cs="Arial"/>
          <w:sz w:val="28"/>
          <w:szCs w:val="28"/>
        </w:rPr>
        <w:t>测试组</w:t>
      </w:r>
    </w:p>
    <w:p w14:paraId="200DD4C3">
      <w:pPr>
        <w:widowControl/>
        <w:ind w:firstLine="420" w:firstLineChars="200"/>
        <w:rPr>
          <w:szCs w:val="21"/>
        </w:rPr>
      </w:pPr>
      <w:r>
        <w:rPr>
          <w:rFonts w:hint="eastAsia"/>
          <w:szCs w:val="21"/>
        </w:rPr>
        <w:t>本次会议纪要为N3857。</w:t>
      </w:r>
    </w:p>
    <w:p w14:paraId="2E3698CB">
      <w:pPr>
        <w:widowControl/>
        <w:ind w:firstLine="420" w:firstLineChars="200"/>
        <w:rPr>
          <w:szCs w:val="21"/>
        </w:rPr>
      </w:pPr>
      <w:r>
        <w:rPr>
          <w:rFonts w:hint="eastAsia"/>
          <w:szCs w:val="21"/>
        </w:rPr>
        <w:t>本次会议收到并审议1份提案。输出1份文档（N3857）。</w:t>
      </w:r>
    </w:p>
    <w:p w14:paraId="115AAB1B">
      <w:pPr>
        <w:widowControl/>
        <w:ind w:firstLine="420" w:firstLineChars="200"/>
        <w:rPr>
          <w:szCs w:val="21"/>
        </w:rPr>
      </w:pPr>
      <w:r>
        <w:rPr>
          <w:rFonts w:hint="eastAsia"/>
          <w:szCs w:val="21"/>
        </w:rPr>
        <w:t>与音频组讨论了AVS</w:t>
      </w:r>
      <w:r>
        <w:rPr>
          <w:szCs w:val="21"/>
        </w:rPr>
        <w:t>3-</w:t>
      </w:r>
      <w:r>
        <w:rPr>
          <w:rFonts w:hint="eastAsia"/>
          <w:szCs w:val="21"/>
        </w:rPr>
        <w:t>P</w:t>
      </w:r>
      <w:r>
        <w:rPr>
          <w:szCs w:val="21"/>
        </w:rPr>
        <w:t>3</w:t>
      </w:r>
      <w:r>
        <w:rPr>
          <w:rFonts w:hint="eastAsia"/>
          <w:szCs w:val="21"/>
        </w:rPr>
        <w:t>符合性测试工作。</w:t>
      </w:r>
    </w:p>
    <w:p w14:paraId="1A1B3C45">
      <w:pPr>
        <w:widowControl/>
        <w:ind w:firstLine="420" w:firstLineChars="200"/>
        <w:rPr>
          <w:szCs w:val="21"/>
        </w:rPr>
      </w:pPr>
    </w:p>
    <w:p w14:paraId="5F6B42F9">
      <w:pPr>
        <w:pStyle w:val="2"/>
        <w:rPr>
          <w:rFonts w:ascii="Arial" w:hAnsi="Arial" w:eastAsia="黑体" w:cs="Arial"/>
          <w:sz w:val="28"/>
          <w:szCs w:val="28"/>
        </w:rPr>
      </w:pPr>
      <w:r>
        <w:rPr>
          <w:rFonts w:hint="eastAsia" w:ascii="Arial" w:hAnsi="Arial" w:eastAsia="黑体" w:cs="Arial"/>
          <w:sz w:val="28"/>
          <w:szCs w:val="28"/>
        </w:rPr>
        <w:t>实现组</w:t>
      </w:r>
    </w:p>
    <w:p w14:paraId="7C821066">
      <w:pPr>
        <w:widowControl/>
        <w:ind w:firstLine="420" w:firstLineChars="200"/>
        <w:rPr>
          <w:szCs w:val="21"/>
        </w:rPr>
      </w:pPr>
      <w:r>
        <w:rPr>
          <w:rFonts w:hint="eastAsia"/>
          <w:szCs w:val="21"/>
        </w:rPr>
        <w:t>本次会议无议程。</w:t>
      </w:r>
    </w:p>
    <w:p w14:paraId="7C665131">
      <w:pPr>
        <w:pStyle w:val="2"/>
        <w:rPr>
          <w:rFonts w:ascii="Arial" w:hAnsi="Arial" w:eastAsia="黑体" w:cs="Arial"/>
          <w:sz w:val="28"/>
          <w:szCs w:val="28"/>
        </w:rPr>
      </w:pPr>
      <w:r>
        <w:rPr>
          <w:rFonts w:hint="eastAsia" w:ascii="Arial" w:hAnsi="Arial" w:eastAsia="黑体" w:cs="Arial"/>
          <w:sz w:val="28"/>
          <w:szCs w:val="28"/>
        </w:rPr>
        <w:t>互联网生态组</w:t>
      </w:r>
    </w:p>
    <w:p w14:paraId="662D5A02">
      <w:pPr>
        <w:widowControl/>
        <w:ind w:firstLine="420" w:firstLineChars="200"/>
        <w:rPr>
          <w:szCs w:val="21"/>
        </w:rPr>
      </w:pPr>
      <w:r>
        <w:rPr>
          <w:rFonts w:hint="eastAsia"/>
          <w:szCs w:val="21"/>
        </w:rPr>
        <w:t>本次会议无议程。</w:t>
      </w:r>
    </w:p>
    <w:p w14:paraId="6F93BFB7">
      <w:pPr>
        <w:pStyle w:val="2"/>
        <w:rPr>
          <w:rFonts w:ascii="Arial" w:hAnsi="Arial" w:eastAsia="黑体" w:cs="Arial"/>
          <w:sz w:val="28"/>
          <w:szCs w:val="28"/>
        </w:rPr>
      </w:pPr>
      <w:r>
        <w:rPr>
          <w:rFonts w:hint="eastAsia" w:ascii="Arial" w:hAnsi="Arial" w:eastAsia="黑体" w:cs="Arial"/>
          <w:sz w:val="28"/>
          <w:szCs w:val="28"/>
        </w:rPr>
        <w:t>数字媒体内容描述组</w:t>
      </w:r>
    </w:p>
    <w:p w14:paraId="122EC439">
      <w:pPr>
        <w:widowControl/>
        <w:ind w:firstLine="420" w:firstLineChars="200"/>
        <w:rPr>
          <w:szCs w:val="21"/>
        </w:rPr>
      </w:pPr>
      <w:r>
        <w:rPr>
          <w:szCs w:val="21"/>
        </w:rPr>
        <w:t>本次会议无议程。</w:t>
      </w:r>
    </w:p>
    <w:p w14:paraId="27CF9EB8">
      <w:pPr>
        <w:pStyle w:val="2"/>
        <w:rPr>
          <w:rFonts w:ascii="Arial" w:hAnsi="Arial" w:eastAsia="黑体" w:cs="Arial"/>
          <w:sz w:val="28"/>
          <w:szCs w:val="28"/>
        </w:rPr>
      </w:pPr>
      <w:r>
        <w:rPr>
          <w:rFonts w:ascii="Arial" w:hAnsi="Arial" w:eastAsia="黑体" w:cs="Arial"/>
          <w:sz w:val="28"/>
          <w:szCs w:val="28"/>
        </w:rPr>
        <w:t>知识产权组</w:t>
      </w:r>
    </w:p>
    <w:p w14:paraId="1941861E">
      <w:pPr>
        <w:widowControl/>
        <w:ind w:firstLine="420" w:firstLineChars="200"/>
        <w:rPr>
          <w:szCs w:val="21"/>
        </w:rPr>
      </w:pPr>
      <w:r>
        <w:rPr>
          <w:rFonts w:hint="eastAsia"/>
          <w:szCs w:val="21"/>
        </w:rPr>
        <w:t>本次会议无议程。</w:t>
      </w:r>
    </w:p>
    <w:p w14:paraId="43C7666C">
      <w:pPr>
        <w:pStyle w:val="2"/>
        <w:rPr>
          <w:rFonts w:ascii="Arial" w:hAnsi="Arial" w:eastAsia="黑体" w:cs="Arial"/>
          <w:sz w:val="28"/>
          <w:szCs w:val="28"/>
        </w:rPr>
      </w:pPr>
      <w:r>
        <w:rPr>
          <w:rFonts w:hint="eastAsia" w:ascii="Arial" w:hAnsi="Arial" w:eastAsia="黑体" w:cs="Arial"/>
          <w:sz w:val="28"/>
          <w:szCs w:val="28"/>
        </w:rPr>
        <w:t>联络组/AVS产业联盟</w:t>
      </w:r>
    </w:p>
    <w:p w14:paraId="53B114D3">
      <w:pPr>
        <w:widowControl/>
        <w:ind w:firstLine="420" w:firstLineChars="200"/>
        <w:rPr>
          <w:szCs w:val="21"/>
        </w:rPr>
      </w:pPr>
      <w:r>
        <w:rPr>
          <w:szCs w:val="21"/>
        </w:rPr>
        <w:t>本次会议</w:t>
      </w:r>
      <w:r>
        <w:rPr>
          <w:rFonts w:hint="eastAsia"/>
          <w:szCs w:val="21"/>
        </w:rPr>
        <w:t>报告为N3858</w:t>
      </w:r>
      <w:r>
        <w:rPr>
          <w:szCs w:val="21"/>
        </w:rPr>
        <w:t>。</w:t>
      </w:r>
    </w:p>
    <w:p w14:paraId="7D8B6325">
      <w:pPr>
        <w:widowControl/>
        <w:ind w:firstLine="420" w:firstLineChars="200"/>
        <w:rPr>
          <w:rFonts w:hint="eastAsia"/>
          <w:szCs w:val="21"/>
        </w:rPr>
      </w:pPr>
    </w:p>
    <w:p w14:paraId="5B51BD33">
      <w:pPr>
        <w:pStyle w:val="2"/>
        <w:rPr>
          <w:rFonts w:ascii="Arial" w:hAnsi="Arial" w:eastAsia="黑体" w:cs="Arial"/>
          <w:sz w:val="28"/>
          <w:szCs w:val="28"/>
        </w:rPr>
      </w:pPr>
      <w:r>
        <w:rPr>
          <w:rFonts w:hint="eastAsia" w:ascii="Arial" w:hAnsi="Arial" w:eastAsia="黑体" w:cs="Arial"/>
          <w:sz w:val="28"/>
          <w:szCs w:val="28"/>
        </w:rPr>
        <w:t>AVS国际化组</w:t>
      </w:r>
    </w:p>
    <w:p w14:paraId="69D427ED">
      <w:pPr>
        <w:widowControl/>
        <w:ind w:firstLine="420" w:firstLineChars="200"/>
        <w:rPr>
          <w:szCs w:val="21"/>
        </w:rPr>
      </w:pPr>
      <w:r>
        <w:rPr>
          <w:szCs w:val="21"/>
        </w:rPr>
        <w:t>本次会议</w:t>
      </w:r>
      <w:r>
        <w:rPr>
          <w:rFonts w:hint="eastAsia"/>
          <w:szCs w:val="21"/>
        </w:rPr>
        <w:t>纪要为N3859</w:t>
      </w:r>
      <w:r>
        <w:rPr>
          <w:szCs w:val="21"/>
        </w:rPr>
        <w:t>。</w:t>
      </w:r>
    </w:p>
    <w:p w14:paraId="0B0CA1E4">
      <w:pPr>
        <w:widowControl/>
        <w:ind w:firstLine="420" w:firstLineChars="200"/>
        <w:rPr>
          <w:szCs w:val="21"/>
        </w:rPr>
      </w:pPr>
      <w:r>
        <w:rPr>
          <w:rFonts w:hint="eastAsia"/>
          <w:szCs w:val="21"/>
        </w:rPr>
        <w:t>本次会议收到并审议12份提案。采纳2份提案，输出4份文档（N3859</w:t>
      </w:r>
      <w:r>
        <w:rPr>
          <w:szCs w:val="21"/>
        </w:rPr>
        <w:t>~</w:t>
      </w:r>
      <w:r>
        <w:rPr>
          <w:rFonts w:hint="eastAsia"/>
          <w:szCs w:val="21"/>
        </w:rPr>
        <w:t>N</w:t>
      </w:r>
      <w:r>
        <w:rPr>
          <w:szCs w:val="21"/>
        </w:rPr>
        <w:t>3</w:t>
      </w:r>
      <w:r>
        <w:rPr>
          <w:rFonts w:hint="eastAsia"/>
          <w:szCs w:val="21"/>
        </w:rPr>
        <w:t>862）。</w:t>
      </w:r>
    </w:p>
    <w:p w14:paraId="3BD81562">
      <w:pPr>
        <w:widowControl/>
        <w:ind w:firstLine="420" w:firstLineChars="200"/>
        <w:rPr>
          <w:rFonts w:hint="eastAsia"/>
          <w:szCs w:val="21"/>
        </w:rPr>
      </w:pPr>
      <w:r>
        <w:rPr>
          <w:rFonts w:hint="eastAsia"/>
          <w:szCs w:val="21"/>
        </w:rPr>
        <w:t>对DVB/ETSI标准推进进展进行了审议。与需求组，系统组联合审议了SMT profiling需求。与系统组决定联合成立SMT profiling Task Force，负责《IP网络电视服务传输的SMT配置要求》标准制定和推进工作，采纳SMT Profiling的技术标准框架建议。输出《IP网络电视服务传输的SMT配置要求WD0.1》（N3861）。</w:t>
      </w:r>
    </w:p>
    <w:p w14:paraId="6BB92DA9">
      <w:pPr>
        <w:widowControl/>
        <w:ind w:firstLine="420" w:firstLineChars="200"/>
        <w:rPr>
          <w:rFonts w:hint="eastAsia"/>
          <w:szCs w:val="21"/>
        </w:rPr>
      </w:pPr>
      <w:r>
        <w:rPr>
          <w:rFonts w:hint="eastAsia"/>
          <w:szCs w:val="21"/>
        </w:rPr>
        <w:t>对DVB-I中文标准进展进行了审议，输出《信息技术 DVB-I  第1部分：服务发现和节目元数据FCD1.0》（N3862），并将提供给DVB。</w:t>
      </w:r>
    </w:p>
    <w:p w14:paraId="3A199D2A">
      <w:pPr>
        <w:widowControl/>
        <w:ind w:firstLine="420" w:firstLineChars="200"/>
        <w:rPr>
          <w:rFonts w:hint="eastAsia"/>
          <w:szCs w:val="21"/>
        </w:rPr>
      </w:pPr>
      <w:r>
        <w:rPr>
          <w:rFonts w:hint="eastAsia"/>
          <w:szCs w:val="21"/>
        </w:rPr>
        <w:t>与系统组联合审议AVS3 RTP提案4份。继续开展V&amp;V测试验证，启动第2轮测试验证，计划2024年8月完成AVS3 RTP测试验证。采纳AVS3 RTP支持5G RTP的扩展方案，输出《AVS3移动场景适配和支持规范WD0.2》（N3860）。</w:t>
      </w:r>
    </w:p>
    <w:p w14:paraId="006E1805">
      <w:pPr>
        <w:widowControl/>
        <w:ind w:firstLine="420" w:firstLineChars="200"/>
        <w:rPr>
          <w:szCs w:val="21"/>
        </w:rPr>
      </w:pPr>
      <w:r>
        <w:rPr>
          <w:rFonts w:hint="eastAsia"/>
          <w:szCs w:val="21"/>
        </w:rPr>
        <w:t>与音频组、系统组联席审议AVS3-P7提案3份，会议后联络秘书处向DVB申请“AVSA”标识符。计划在2024年6月28日加会讨论AVS3-P7文本修订。</w:t>
      </w:r>
    </w:p>
    <w:p w14:paraId="3C7E02B6">
      <w:pPr>
        <w:widowControl/>
        <w:ind w:firstLine="420" w:firstLineChars="200"/>
        <w:rPr>
          <w:rFonts w:hint="eastAsia"/>
          <w:szCs w:val="21"/>
        </w:rPr>
      </w:pPr>
    </w:p>
    <w:p w14:paraId="482DCC01">
      <w:pPr>
        <w:pStyle w:val="2"/>
        <w:rPr>
          <w:rFonts w:ascii="Arial" w:hAnsi="Arial" w:eastAsia="黑体" w:cs="Arial"/>
          <w:sz w:val="28"/>
          <w:szCs w:val="28"/>
        </w:rPr>
      </w:pPr>
      <w:r>
        <w:rPr>
          <w:rFonts w:ascii="Arial" w:hAnsi="Arial" w:eastAsia="黑体" w:cs="Arial"/>
          <w:sz w:val="28"/>
          <w:szCs w:val="28"/>
        </w:rPr>
        <w:t>会议输出文档</w:t>
      </w:r>
    </w:p>
    <w:p w14:paraId="1FF80FC4">
      <w:pPr>
        <w:widowControl/>
        <w:ind w:firstLine="420" w:firstLineChars="200"/>
        <w:rPr>
          <w:szCs w:val="21"/>
          <w:vertAlign w:val="superscript"/>
        </w:rPr>
      </w:pPr>
      <w:r>
        <w:rPr>
          <w:rFonts w:hint="eastAsia"/>
          <w:szCs w:val="21"/>
        </w:rPr>
        <w:t>本次会议输出文档如下：</w:t>
      </w:r>
    </w:p>
    <w:tbl>
      <w:tblPr>
        <w:tblStyle w:val="17"/>
        <w:tblW w:w="904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9"/>
        <w:gridCol w:w="4116"/>
        <w:gridCol w:w="1701"/>
        <w:gridCol w:w="2099"/>
      </w:tblGrid>
      <w:tr w14:paraId="17CCD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12" w:space="0"/>
              <w:bottom w:val="single" w:color="auto" w:sz="6" w:space="0"/>
            </w:tcBorders>
            <w:shd w:val="clear" w:color="auto" w:fill="BFBFBF"/>
          </w:tcPr>
          <w:p w14:paraId="0A819E09">
            <w:pPr>
              <w:jc w:val="center"/>
              <w:rPr>
                <w:b/>
                <w:szCs w:val="21"/>
              </w:rPr>
            </w:pPr>
            <w:r>
              <w:rPr>
                <w:b/>
                <w:szCs w:val="21"/>
              </w:rPr>
              <w:t>编号</w:t>
            </w:r>
          </w:p>
        </w:tc>
        <w:tc>
          <w:tcPr>
            <w:tcW w:w="4116" w:type="dxa"/>
            <w:tcBorders>
              <w:top w:val="single" w:color="auto" w:sz="12" w:space="0"/>
              <w:bottom w:val="single" w:color="auto" w:sz="6" w:space="0"/>
            </w:tcBorders>
            <w:shd w:val="clear" w:color="auto" w:fill="BFBFBF"/>
          </w:tcPr>
          <w:p w14:paraId="29986BDB">
            <w:pPr>
              <w:jc w:val="center"/>
              <w:rPr>
                <w:b/>
                <w:szCs w:val="21"/>
              </w:rPr>
            </w:pPr>
            <w:r>
              <w:rPr>
                <w:b/>
                <w:szCs w:val="21"/>
              </w:rPr>
              <w:t>题目</w:t>
            </w:r>
          </w:p>
        </w:tc>
        <w:tc>
          <w:tcPr>
            <w:tcW w:w="1701" w:type="dxa"/>
            <w:tcBorders>
              <w:top w:val="single" w:color="auto" w:sz="12" w:space="0"/>
              <w:bottom w:val="single" w:color="auto" w:sz="6" w:space="0"/>
            </w:tcBorders>
            <w:shd w:val="clear" w:color="auto" w:fill="BFBFBF"/>
          </w:tcPr>
          <w:p w14:paraId="576E66F5">
            <w:pPr>
              <w:jc w:val="center"/>
              <w:rPr>
                <w:b/>
                <w:szCs w:val="21"/>
              </w:rPr>
            </w:pPr>
            <w:r>
              <w:rPr>
                <w:b/>
                <w:szCs w:val="21"/>
              </w:rPr>
              <w:t>来源</w:t>
            </w:r>
          </w:p>
        </w:tc>
        <w:tc>
          <w:tcPr>
            <w:tcW w:w="2099" w:type="dxa"/>
            <w:tcBorders>
              <w:top w:val="single" w:color="auto" w:sz="12" w:space="0"/>
              <w:bottom w:val="single" w:color="auto" w:sz="6" w:space="0"/>
            </w:tcBorders>
            <w:shd w:val="clear" w:color="auto" w:fill="BFBFBF"/>
          </w:tcPr>
          <w:p w14:paraId="417099E6">
            <w:pPr>
              <w:jc w:val="center"/>
              <w:rPr>
                <w:b/>
                <w:szCs w:val="21"/>
              </w:rPr>
            </w:pPr>
            <w:r>
              <w:rPr>
                <w:rFonts w:hint="eastAsia"/>
                <w:b/>
                <w:szCs w:val="21"/>
              </w:rPr>
              <w:t>输出日期（空白则会议闭幕</w:t>
            </w:r>
            <w:r>
              <w:rPr>
                <w:b/>
                <w:szCs w:val="21"/>
              </w:rPr>
              <w:t>日完成</w:t>
            </w:r>
            <w:r>
              <w:rPr>
                <w:rFonts w:hint="eastAsia"/>
                <w:b/>
                <w:szCs w:val="21"/>
              </w:rPr>
              <w:t>）</w:t>
            </w:r>
          </w:p>
        </w:tc>
      </w:tr>
      <w:tr w14:paraId="7BC08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6" w:space="0"/>
              <w:bottom w:val="single" w:color="auto" w:sz="4" w:space="0"/>
            </w:tcBorders>
          </w:tcPr>
          <w:p w14:paraId="29876FAF">
            <w:pPr>
              <w:rPr>
                <w:szCs w:val="21"/>
              </w:rPr>
            </w:pPr>
            <w:r>
              <w:rPr>
                <w:rFonts w:hint="eastAsia"/>
                <w:szCs w:val="21"/>
              </w:rPr>
              <w:t>N</w:t>
            </w:r>
            <w:r>
              <w:rPr>
                <w:szCs w:val="21"/>
              </w:rPr>
              <w:t>3</w:t>
            </w:r>
            <w:r>
              <w:rPr>
                <w:rFonts w:hint="eastAsia"/>
                <w:szCs w:val="21"/>
              </w:rPr>
              <w:t>817</w:t>
            </w:r>
          </w:p>
        </w:tc>
        <w:tc>
          <w:tcPr>
            <w:tcW w:w="4116" w:type="dxa"/>
            <w:tcBorders>
              <w:top w:val="single" w:color="auto" w:sz="6" w:space="0"/>
              <w:bottom w:val="single" w:color="auto" w:sz="4" w:space="0"/>
            </w:tcBorders>
          </w:tcPr>
          <w:p w14:paraId="4BD46870">
            <w:pPr>
              <w:rPr>
                <w:szCs w:val="21"/>
                <w:lang w:val="en-GB"/>
              </w:rPr>
            </w:pPr>
            <w:r>
              <w:rPr>
                <w:szCs w:val="21"/>
                <w:lang w:val="en-GB"/>
              </w:rPr>
              <w:t>AVS工作组第</w:t>
            </w:r>
            <w:r>
              <w:rPr>
                <w:rFonts w:hint="eastAsia"/>
                <w:szCs w:val="21"/>
                <w:lang w:val="en-GB"/>
              </w:rPr>
              <w:t>89</w:t>
            </w:r>
            <w:r>
              <w:rPr>
                <w:szCs w:val="21"/>
                <w:lang w:val="en-GB"/>
              </w:rPr>
              <w:t>会议</w:t>
            </w:r>
            <w:r>
              <w:rPr>
                <w:rFonts w:hint="eastAsia"/>
              </w:rPr>
              <w:t>决议输出文件列表</w:t>
            </w:r>
          </w:p>
        </w:tc>
        <w:tc>
          <w:tcPr>
            <w:tcW w:w="1701" w:type="dxa"/>
            <w:tcBorders>
              <w:top w:val="single" w:color="auto" w:sz="6" w:space="0"/>
              <w:bottom w:val="single" w:color="auto" w:sz="4" w:space="0"/>
            </w:tcBorders>
          </w:tcPr>
          <w:p w14:paraId="2EB75EB0">
            <w:pPr>
              <w:rPr>
                <w:szCs w:val="21"/>
                <w:lang w:val="en-GB"/>
              </w:rPr>
            </w:pPr>
            <w:r>
              <w:rPr>
                <w:rFonts w:hint="eastAsia"/>
                <w:szCs w:val="21"/>
                <w:lang w:val="en-GB"/>
              </w:rPr>
              <w:t>黄志勐</w:t>
            </w:r>
          </w:p>
        </w:tc>
        <w:tc>
          <w:tcPr>
            <w:tcW w:w="2099" w:type="dxa"/>
            <w:tcBorders>
              <w:top w:val="single" w:color="auto" w:sz="6" w:space="0"/>
              <w:bottom w:val="single" w:color="auto" w:sz="4" w:space="0"/>
            </w:tcBorders>
          </w:tcPr>
          <w:p w14:paraId="4BB86326">
            <w:pPr>
              <w:rPr>
                <w:szCs w:val="21"/>
              </w:rPr>
            </w:pPr>
          </w:p>
        </w:tc>
      </w:tr>
      <w:tr w14:paraId="5E477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23274834">
            <w:pPr>
              <w:rPr>
                <w:szCs w:val="21"/>
              </w:rPr>
            </w:pPr>
            <w:r>
              <w:rPr>
                <w:rFonts w:hint="eastAsia"/>
                <w:szCs w:val="21"/>
              </w:rPr>
              <w:t>N</w:t>
            </w:r>
            <w:r>
              <w:rPr>
                <w:szCs w:val="21"/>
              </w:rPr>
              <w:t>3</w:t>
            </w:r>
            <w:r>
              <w:rPr>
                <w:rFonts w:hint="eastAsia"/>
                <w:szCs w:val="21"/>
              </w:rPr>
              <w:t>818</w:t>
            </w:r>
          </w:p>
        </w:tc>
        <w:tc>
          <w:tcPr>
            <w:tcW w:w="4116" w:type="dxa"/>
            <w:tcBorders>
              <w:top w:val="single" w:color="auto" w:sz="4" w:space="0"/>
              <w:bottom w:val="single" w:color="auto" w:sz="4" w:space="0"/>
            </w:tcBorders>
          </w:tcPr>
          <w:p w14:paraId="3509ABC3">
            <w:pPr>
              <w:rPr>
                <w:szCs w:val="21"/>
                <w:lang w:val="en-GB"/>
              </w:rPr>
            </w:pPr>
            <w:r>
              <w:rPr>
                <w:szCs w:val="21"/>
                <w:lang w:val="en-GB"/>
              </w:rPr>
              <w:t>AVS工作组第</w:t>
            </w:r>
            <w:r>
              <w:rPr>
                <w:rFonts w:hint="eastAsia"/>
                <w:szCs w:val="21"/>
                <w:lang w:val="en-GB"/>
              </w:rPr>
              <w:t>89</w:t>
            </w:r>
            <w:r>
              <w:rPr>
                <w:szCs w:val="21"/>
                <w:lang w:val="en-GB"/>
              </w:rPr>
              <w:t>会议大会</w:t>
            </w:r>
            <w:r>
              <w:rPr>
                <w:rFonts w:hint="eastAsia"/>
                <w:szCs w:val="21"/>
                <w:lang w:val="en-GB"/>
              </w:rPr>
              <w:t>开</w:t>
            </w:r>
            <w:r>
              <w:rPr>
                <w:szCs w:val="21"/>
                <w:lang w:val="en-GB"/>
              </w:rPr>
              <w:t>幕式日程</w:t>
            </w:r>
          </w:p>
        </w:tc>
        <w:tc>
          <w:tcPr>
            <w:tcW w:w="1701" w:type="dxa"/>
            <w:tcBorders>
              <w:top w:val="single" w:color="auto" w:sz="4" w:space="0"/>
              <w:bottom w:val="single" w:color="auto" w:sz="4" w:space="0"/>
            </w:tcBorders>
          </w:tcPr>
          <w:p w14:paraId="4F0F2C82">
            <w:pPr>
              <w:rPr>
                <w:szCs w:val="21"/>
                <w:lang w:val="en-GB"/>
              </w:rPr>
            </w:pPr>
            <w:r>
              <w:rPr>
                <w:rFonts w:hint="eastAsia"/>
                <w:szCs w:val="21"/>
                <w:lang w:val="en-GB"/>
              </w:rPr>
              <w:t>张伟民</w:t>
            </w:r>
          </w:p>
        </w:tc>
        <w:tc>
          <w:tcPr>
            <w:tcW w:w="2099" w:type="dxa"/>
            <w:tcBorders>
              <w:top w:val="single" w:color="auto" w:sz="4" w:space="0"/>
              <w:bottom w:val="single" w:color="auto" w:sz="4" w:space="0"/>
            </w:tcBorders>
          </w:tcPr>
          <w:p w14:paraId="142B5ACF">
            <w:pPr>
              <w:rPr>
                <w:szCs w:val="21"/>
              </w:rPr>
            </w:pPr>
          </w:p>
        </w:tc>
      </w:tr>
      <w:tr w14:paraId="5CD72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77218601">
            <w:pPr>
              <w:rPr>
                <w:szCs w:val="21"/>
              </w:rPr>
            </w:pPr>
            <w:r>
              <w:rPr>
                <w:rFonts w:hint="eastAsia"/>
                <w:szCs w:val="21"/>
              </w:rPr>
              <w:t>N</w:t>
            </w:r>
            <w:r>
              <w:rPr>
                <w:szCs w:val="21"/>
              </w:rPr>
              <w:t>3</w:t>
            </w:r>
            <w:r>
              <w:rPr>
                <w:rFonts w:hint="eastAsia"/>
                <w:szCs w:val="21"/>
              </w:rPr>
              <w:t>819</w:t>
            </w:r>
          </w:p>
        </w:tc>
        <w:tc>
          <w:tcPr>
            <w:tcW w:w="4116" w:type="dxa"/>
            <w:tcBorders>
              <w:top w:val="single" w:color="auto" w:sz="4" w:space="0"/>
              <w:bottom w:val="single" w:color="auto" w:sz="4" w:space="0"/>
            </w:tcBorders>
          </w:tcPr>
          <w:p w14:paraId="5C1ED34A">
            <w:pPr>
              <w:rPr>
                <w:szCs w:val="21"/>
                <w:lang w:val="en-GB"/>
              </w:rPr>
            </w:pPr>
            <w:r>
              <w:rPr>
                <w:szCs w:val="21"/>
                <w:lang w:val="en-GB"/>
              </w:rPr>
              <w:t>AVS工作组第</w:t>
            </w:r>
            <w:r>
              <w:rPr>
                <w:rFonts w:hint="eastAsia"/>
                <w:szCs w:val="21"/>
                <w:lang w:val="en-GB"/>
              </w:rPr>
              <w:t>89</w:t>
            </w:r>
            <w:r>
              <w:rPr>
                <w:szCs w:val="21"/>
                <w:lang w:val="en-GB"/>
              </w:rPr>
              <w:t>会议大会闭幕式日程</w:t>
            </w:r>
          </w:p>
        </w:tc>
        <w:tc>
          <w:tcPr>
            <w:tcW w:w="1701" w:type="dxa"/>
            <w:tcBorders>
              <w:top w:val="single" w:color="auto" w:sz="4" w:space="0"/>
              <w:bottom w:val="single" w:color="auto" w:sz="4" w:space="0"/>
            </w:tcBorders>
          </w:tcPr>
          <w:p w14:paraId="259CB2B3">
            <w:pPr>
              <w:rPr>
                <w:szCs w:val="21"/>
                <w:lang w:val="en-GB"/>
              </w:rPr>
            </w:pPr>
            <w:r>
              <w:rPr>
                <w:rFonts w:hint="eastAsia"/>
                <w:szCs w:val="21"/>
                <w:lang w:val="en-GB"/>
              </w:rPr>
              <w:t>黄铁军</w:t>
            </w:r>
          </w:p>
        </w:tc>
        <w:tc>
          <w:tcPr>
            <w:tcW w:w="2099" w:type="dxa"/>
            <w:tcBorders>
              <w:top w:val="single" w:color="auto" w:sz="4" w:space="0"/>
              <w:bottom w:val="single" w:color="auto" w:sz="4" w:space="0"/>
            </w:tcBorders>
          </w:tcPr>
          <w:p w14:paraId="07803753">
            <w:pPr>
              <w:rPr>
                <w:szCs w:val="21"/>
              </w:rPr>
            </w:pPr>
          </w:p>
        </w:tc>
      </w:tr>
      <w:tr w14:paraId="4E25E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45908336">
            <w:r>
              <w:rPr>
                <w:rFonts w:hint="eastAsia"/>
                <w:szCs w:val="21"/>
              </w:rPr>
              <w:t>N</w:t>
            </w:r>
            <w:r>
              <w:rPr>
                <w:szCs w:val="21"/>
              </w:rPr>
              <w:t>3</w:t>
            </w:r>
            <w:r>
              <w:rPr>
                <w:rFonts w:hint="eastAsia"/>
                <w:szCs w:val="21"/>
              </w:rPr>
              <w:t>820</w:t>
            </w:r>
          </w:p>
        </w:tc>
        <w:tc>
          <w:tcPr>
            <w:tcW w:w="4116" w:type="dxa"/>
            <w:tcBorders>
              <w:top w:val="single" w:color="auto" w:sz="4" w:space="0"/>
              <w:bottom w:val="single" w:color="auto" w:sz="4" w:space="0"/>
            </w:tcBorders>
          </w:tcPr>
          <w:p w14:paraId="54067892">
            <w:pPr>
              <w:rPr>
                <w:szCs w:val="21"/>
                <w:lang w:val="en-GB"/>
              </w:rPr>
            </w:pPr>
            <w:r>
              <w:rPr>
                <w:szCs w:val="21"/>
                <w:lang w:val="en-GB"/>
              </w:rPr>
              <w:t>AVS工作组第</w:t>
            </w:r>
            <w:r>
              <w:rPr>
                <w:rFonts w:hint="eastAsia"/>
                <w:szCs w:val="21"/>
                <w:lang w:val="en-GB"/>
              </w:rPr>
              <w:t>89</w:t>
            </w:r>
            <w:r>
              <w:rPr>
                <w:szCs w:val="21"/>
                <w:lang w:val="en-GB"/>
              </w:rPr>
              <w:t>会议</w:t>
            </w:r>
            <w:r>
              <w:rPr>
                <w:rFonts w:hint="eastAsia"/>
              </w:rPr>
              <w:t>决议</w:t>
            </w:r>
          </w:p>
        </w:tc>
        <w:tc>
          <w:tcPr>
            <w:tcW w:w="1701" w:type="dxa"/>
            <w:tcBorders>
              <w:top w:val="single" w:color="auto" w:sz="4" w:space="0"/>
              <w:bottom w:val="single" w:color="auto" w:sz="4" w:space="0"/>
            </w:tcBorders>
          </w:tcPr>
          <w:p w14:paraId="174C5D98">
            <w:pPr>
              <w:rPr>
                <w:szCs w:val="21"/>
                <w:lang w:val="en-GB"/>
              </w:rPr>
            </w:pPr>
            <w:r>
              <w:rPr>
                <w:szCs w:val="21"/>
                <w:lang w:val="en-GB"/>
              </w:rPr>
              <w:t>全体成员</w:t>
            </w:r>
          </w:p>
        </w:tc>
        <w:tc>
          <w:tcPr>
            <w:tcW w:w="2099" w:type="dxa"/>
            <w:tcBorders>
              <w:top w:val="single" w:color="auto" w:sz="4" w:space="0"/>
              <w:bottom w:val="single" w:color="auto" w:sz="4" w:space="0"/>
            </w:tcBorders>
          </w:tcPr>
          <w:p w14:paraId="67AF60EA">
            <w:pPr>
              <w:rPr>
                <w:szCs w:val="21"/>
              </w:rPr>
            </w:pPr>
          </w:p>
        </w:tc>
      </w:tr>
      <w:tr w14:paraId="380AE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1E7E6EFE">
            <w:r>
              <w:rPr>
                <w:rFonts w:hint="eastAsia"/>
                <w:szCs w:val="21"/>
              </w:rPr>
              <w:t>N</w:t>
            </w:r>
            <w:r>
              <w:rPr>
                <w:szCs w:val="21"/>
              </w:rPr>
              <w:t>3</w:t>
            </w:r>
            <w:r>
              <w:rPr>
                <w:rFonts w:hint="eastAsia"/>
                <w:szCs w:val="21"/>
              </w:rPr>
              <w:t>821</w:t>
            </w:r>
          </w:p>
        </w:tc>
        <w:tc>
          <w:tcPr>
            <w:tcW w:w="4116" w:type="dxa"/>
            <w:tcBorders>
              <w:top w:val="single" w:color="auto" w:sz="4" w:space="0"/>
              <w:bottom w:val="single" w:color="auto" w:sz="4" w:space="0"/>
            </w:tcBorders>
          </w:tcPr>
          <w:p w14:paraId="7374CD27">
            <w:pPr>
              <w:widowControl/>
              <w:jc w:val="left"/>
              <w:rPr>
                <w:szCs w:val="21"/>
                <w:lang w:val="en-GB"/>
              </w:rPr>
            </w:pPr>
            <w:r>
              <w:rPr>
                <w:szCs w:val="21"/>
                <w:lang w:val="en-GB"/>
              </w:rPr>
              <w:t>需求组会议纪要</w:t>
            </w:r>
          </w:p>
        </w:tc>
        <w:tc>
          <w:tcPr>
            <w:tcW w:w="1701" w:type="dxa"/>
            <w:tcBorders>
              <w:top w:val="single" w:color="auto" w:sz="4" w:space="0"/>
              <w:bottom w:val="single" w:color="auto" w:sz="4" w:space="0"/>
            </w:tcBorders>
          </w:tcPr>
          <w:p w14:paraId="62EF4AED">
            <w:pPr>
              <w:rPr>
                <w:szCs w:val="21"/>
                <w:lang w:val="en-GB"/>
              </w:rPr>
            </w:pPr>
            <w:r>
              <w:rPr>
                <w:rFonts w:hint="eastAsia"/>
                <w:szCs w:val="21"/>
                <w:lang w:val="en-GB"/>
              </w:rPr>
              <w:t>梁凡</w:t>
            </w:r>
          </w:p>
        </w:tc>
        <w:tc>
          <w:tcPr>
            <w:tcW w:w="2099" w:type="dxa"/>
            <w:tcBorders>
              <w:top w:val="single" w:color="auto" w:sz="4" w:space="0"/>
              <w:bottom w:val="single" w:color="auto" w:sz="4" w:space="0"/>
            </w:tcBorders>
          </w:tcPr>
          <w:p w14:paraId="111A4662">
            <w:pPr>
              <w:rPr>
                <w:szCs w:val="21"/>
                <w:lang w:val="en-GB"/>
              </w:rPr>
            </w:pPr>
          </w:p>
        </w:tc>
      </w:tr>
      <w:tr w14:paraId="7EF89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5AD48464">
            <w:r>
              <w:rPr>
                <w:rFonts w:hint="eastAsia"/>
                <w:szCs w:val="21"/>
              </w:rPr>
              <w:t>N</w:t>
            </w:r>
            <w:r>
              <w:rPr>
                <w:szCs w:val="21"/>
              </w:rPr>
              <w:t>3</w:t>
            </w:r>
            <w:r>
              <w:rPr>
                <w:rFonts w:hint="eastAsia"/>
                <w:szCs w:val="21"/>
              </w:rPr>
              <w:t>822</w:t>
            </w:r>
          </w:p>
        </w:tc>
        <w:tc>
          <w:tcPr>
            <w:tcW w:w="4116" w:type="dxa"/>
            <w:tcBorders>
              <w:top w:val="single" w:color="auto" w:sz="4" w:space="0"/>
              <w:bottom w:val="single" w:color="auto" w:sz="4" w:space="0"/>
            </w:tcBorders>
          </w:tcPr>
          <w:p w14:paraId="25E7E285">
            <w:pPr>
              <w:widowControl/>
              <w:jc w:val="left"/>
              <w:rPr>
                <w:szCs w:val="21"/>
                <w:lang w:val="en-GB"/>
              </w:rPr>
            </w:pPr>
            <w:r>
              <w:rPr>
                <w:rFonts w:hint="eastAsia"/>
                <w:szCs w:val="21"/>
                <w:lang w:val="en-GB"/>
              </w:rPr>
              <w:t>新一代AVS视频编码标准的技术需求V6.0</w:t>
            </w:r>
          </w:p>
        </w:tc>
        <w:tc>
          <w:tcPr>
            <w:tcW w:w="1701" w:type="dxa"/>
            <w:tcBorders>
              <w:top w:val="single" w:color="auto" w:sz="4" w:space="0"/>
              <w:bottom w:val="single" w:color="auto" w:sz="4" w:space="0"/>
            </w:tcBorders>
          </w:tcPr>
          <w:p w14:paraId="4BE9DB43">
            <w:pPr>
              <w:rPr>
                <w:szCs w:val="21"/>
                <w:lang w:val="en-GB"/>
              </w:rPr>
            </w:pPr>
            <w:r>
              <w:rPr>
                <w:rFonts w:hint="eastAsia"/>
                <w:szCs w:val="21"/>
                <w:lang w:val="en-GB"/>
              </w:rPr>
              <w:t>梁凡</w:t>
            </w:r>
          </w:p>
        </w:tc>
        <w:tc>
          <w:tcPr>
            <w:tcW w:w="2099" w:type="dxa"/>
            <w:tcBorders>
              <w:top w:val="single" w:color="auto" w:sz="4" w:space="0"/>
              <w:bottom w:val="single" w:color="auto" w:sz="4" w:space="0"/>
            </w:tcBorders>
          </w:tcPr>
          <w:p w14:paraId="658D7619">
            <w:pPr>
              <w:rPr>
                <w:szCs w:val="21"/>
                <w:lang w:val="en-GB"/>
              </w:rPr>
            </w:pPr>
          </w:p>
        </w:tc>
      </w:tr>
      <w:tr w14:paraId="2873A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4799D263">
            <w:pPr>
              <w:rPr>
                <w:szCs w:val="21"/>
              </w:rPr>
            </w:pPr>
            <w:r>
              <w:rPr>
                <w:rFonts w:hint="eastAsia"/>
                <w:szCs w:val="21"/>
              </w:rPr>
              <w:t>N3823</w:t>
            </w:r>
          </w:p>
        </w:tc>
        <w:tc>
          <w:tcPr>
            <w:tcW w:w="4116" w:type="dxa"/>
            <w:tcBorders>
              <w:top w:val="single" w:color="auto" w:sz="4" w:space="0"/>
              <w:bottom w:val="single" w:color="auto" w:sz="4" w:space="0"/>
            </w:tcBorders>
          </w:tcPr>
          <w:p w14:paraId="7329057D">
            <w:pPr>
              <w:widowControl/>
              <w:jc w:val="left"/>
              <w:rPr>
                <w:szCs w:val="21"/>
                <w:lang w:val="en-GB"/>
              </w:rPr>
            </w:pPr>
            <w:r>
              <w:rPr>
                <w:rFonts w:hint="eastAsia"/>
                <w:szCs w:val="21"/>
                <w:lang w:val="en-GB"/>
              </w:rPr>
              <w:t>新一代AVS系统标准的技术需求V4.0</w:t>
            </w:r>
          </w:p>
        </w:tc>
        <w:tc>
          <w:tcPr>
            <w:tcW w:w="1701" w:type="dxa"/>
            <w:tcBorders>
              <w:top w:val="single" w:color="auto" w:sz="4" w:space="0"/>
              <w:bottom w:val="single" w:color="auto" w:sz="4" w:space="0"/>
            </w:tcBorders>
          </w:tcPr>
          <w:p w14:paraId="07C49156">
            <w:pPr>
              <w:rPr>
                <w:szCs w:val="21"/>
                <w:lang w:val="en-GB"/>
              </w:rPr>
            </w:pPr>
            <w:r>
              <w:rPr>
                <w:rFonts w:hint="eastAsia"/>
                <w:szCs w:val="21"/>
                <w:lang w:val="en-GB"/>
              </w:rPr>
              <w:t>梁凡</w:t>
            </w:r>
          </w:p>
        </w:tc>
        <w:tc>
          <w:tcPr>
            <w:tcW w:w="2099" w:type="dxa"/>
            <w:tcBorders>
              <w:top w:val="single" w:color="auto" w:sz="4" w:space="0"/>
              <w:bottom w:val="single" w:color="auto" w:sz="4" w:space="0"/>
            </w:tcBorders>
          </w:tcPr>
          <w:p w14:paraId="1B084CB6">
            <w:pPr>
              <w:rPr>
                <w:szCs w:val="21"/>
                <w:lang w:val="en-GB"/>
              </w:rPr>
            </w:pPr>
          </w:p>
        </w:tc>
      </w:tr>
      <w:tr w14:paraId="7C22B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70DFF570">
            <w:pPr>
              <w:rPr>
                <w:szCs w:val="21"/>
              </w:rPr>
            </w:pPr>
            <w:r>
              <w:rPr>
                <w:rFonts w:hint="eastAsia"/>
                <w:szCs w:val="21"/>
              </w:rPr>
              <w:t>N3824</w:t>
            </w:r>
          </w:p>
        </w:tc>
        <w:tc>
          <w:tcPr>
            <w:tcW w:w="4116" w:type="dxa"/>
            <w:tcBorders>
              <w:top w:val="single" w:color="auto" w:sz="4" w:space="0"/>
              <w:bottom w:val="single" w:color="auto" w:sz="4" w:space="0"/>
            </w:tcBorders>
          </w:tcPr>
          <w:p w14:paraId="5AD7C039">
            <w:pPr>
              <w:widowControl/>
              <w:jc w:val="left"/>
              <w:rPr>
                <w:szCs w:val="21"/>
                <w:lang w:val="en-GB"/>
              </w:rPr>
            </w:pPr>
            <w:r>
              <w:rPr>
                <w:rFonts w:hint="eastAsia"/>
                <w:szCs w:val="21"/>
                <w:lang w:val="en-GB"/>
              </w:rPr>
              <w:t>AVS4视频编码标准的技术需求（征求意见稿）</w:t>
            </w:r>
          </w:p>
        </w:tc>
        <w:tc>
          <w:tcPr>
            <w:tcW w:w="1701" w:type="dxa"/>
            <w:tcBorders>
              <w:top w:val="single" w:color="auto" w:sz="4" w:space="0"/>
              <w:bottom w:val="single" w:color="auto" w:sz="4" w:space="0"/>
            </w:tcBorders>
          </w:tcPr>
          <w:p w14:paraId="21F63256">
            <w:pPr>
              <w:rPr>
                <w:szCs w:val="21"/>
                <w:lang w:val="en-GB"/>
              </w:rPr>
            </w:pPr>
            <w:r>
              <w:rPr>
                <w:rFonts w:hint="eastAsia"/>
                <w:szCs w:val="21"/>
                <w:lang w:val="en-GB"/>
              </w:rPr>
              <w:t>梁凡</w:t>
            </w:r>
          </w:p>
        </w:tc>
        <w:tc>
          <w:tcPr>
            <w:tcW w:w="2099" w:type="dxa"/>
            <w:tcBorders>
              <w:top w:val="single" w:color="auto" w:sz="4" w:space="0"/>
              <w:bottom w:val="single" w:color="auto" w:sz="4" w:space="0"/>
            </w:tcBorders>
          </w:tcPr>
          <w:p w14:paraId="7CF5C8BB">
            <w:pPr>
              <w:rPr>
                <w:szCs w:val="21"/>
                <w:lang w:val="en-GB"/>
              </w:rPr>
            </w:pPr>
          </w:p>
        </w:tc>
      </w:tr>
      <w:tr w14:paraId="0F7AB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27552CCC">
            <w:pPr>
              <w:rPr>
                <w:szCs w:val="21"/>
              </w:rPr>
            </w:pPr>
            <w:r>
              <w:rPr>
                <w:rFonts w:hint="eastAsia"/>
                <w:szCs w:val="21"/>
              </w:rPr>
              <w:t>N3825</w:t>
            </w:r>
          </w:p>
        </w:tc>
        <w:tc>
          <w:tcPr>
            <w:tcW w:w="4116" w:type="dxa"/>
            <w:tcBorders>
              <w:top w:val="single" w:color="auto" w:sz="4" w:space="0"/>
              <w:bottom w:val="single" w:color="auto" w:sz="4" w:space="0"/>
            </w:tcBorders>
          </w:tcPr>
          <w:p w14:paraId="09A4681A">
            <w:pPr>
              <w:widowControl/>
              <w:jc w:val="left"/>
              <w:rPr>
                <w:szCs w:val="21"/>
                <w:lang w:val="en-GB"/>
              </w:rPr>
            </w:pPr>
            <w:r>
              <w:rPr>
                <w:rFonts w:hint="eastAsia"/>
                <w:szCs w:val="21"/>
                <w:lang w:val="en-GB"/>
              </w:rPr>
              <w:t>AVS全景音视频主观质量评价方法的需求V1.0</w:t>
            </w:r>
          </w:p>
        </w:tc>
        <w:tc>
          <w:tcPr>
            <w:tcW w:w="1701" w:type="dxa"/>
            <w:tcBorders>
              <w:top w:val="single" w:color="auto" w:sz="4" w:space="0"/>
              <w:bottom w:val="single" w:color="auto" w:sz="4" w:space="0"/>
            </w:tcBorders>
          </w:tcPr>
          <w:p w14:paraId="033A66B2">
            <w:pPr>
              <w:rPr>
                <w:szCs w:val="21"/>
                <w:lang w:val="en-GB"/>
              </w:rPr>
            </w:pPr>
            <w:r>
              <w:rPr>
                <w:rFonts w:hint="eastAsia"/>
                <w:szCs w:val="21"/>
                <w:lang w:val="en-GB"/>
              </w:rPr>
              <w:t>梁凡</w:t>
            </w:r>
          </w:p>
        </w:tc>
        <w:tc>
          <w:tcPr>
            <w:tcW w:w="2099" w:type="dxa"/>
            <w:tcBorders>
              <w:top w:val="single" w:color="auto" w:sz="4" w:space="0"/>
              <w:bottom w:val="single" w:color="auto" w:sz="4" w:space="0"/>
            </w:tcBorders>
          </w:tcPr>
          <w:p w14:paraId="72826572">
            <w:pPr>
              <w:rPr>
                <w:szCs w:val="21"/>
                <w:lang w:val="en-GB"/>
              </w:rPr>
            </w:pPr>
          </w:p>
        </w:tc>
      </w:tr>
      <w:tr w14:paraId="243B0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2337370D">
            <w:pPr>
              <w:rPr>
                <w:szCs w:val="21"/>
              </w:rPr>
            </w:pPr>
            <w:r>
              <w:rPr>
                <w:rFonts w:hint="eastAsia"/>
                <w:szCs w:val="21"/>
              </w:rPr>
              <w:t>N3826</w:t>
            </w:r>
          </w:p>
        </w:tc>
        <w:tc>
          <w:tcPr>
            <w:tcW w:w="4116" w:type="dxa"/>
            <w:tcBorders>
              <w:top w:val="single" w:color="auto" w:sz="4" w:space="0"/>
              <w:bottom w:val="single" w:color="auto" w:sz="4" w:space="0"/>
            </w:tcBorders>
          </w:tcPr>
          <w:p w14:paraId="1847A1E0">
            <w:pPr>
              <w:widowControl/>
              <w:jc w:val="left"/>
              <w:rPr>
                <w:szCs w:val="21"/>
                <w:lang w:val="en-GB"/>
              </w:rPr>
            </w:pPr>
            <w:r>
              <w:rPr>
                <w:rFonts w:hint="eastAsia"/>
                <w:szCs w:val="21"/>
                <w:lang w:val="en-GB"/>
              </w:rPr>
              <w:t>AVS视频质量评价的技术需求V1.0</w:t>
            </w:r>
          </w:p>
        </w:tc>
        <w:tc>
          <w:tcPr>
            <w:tcW w:w="1701" w:type="dxa"/>
            <w:tcBorders>
              <w:top w:val="single" w:color="auto" w:sz="4" w:space="0"/>
              <w:bottom w:val="single" w:color="auto" w:sz="4" w:space="0"/>
            </w:tcBorders>
          </w:tcPr>
          <w:p w14:paraId="0F19D20A">
            <w:pPr>
              <w:rPr>
                <w:szCs w:val="21"/>
                <w:lang w:val="en-GB"/>
              </w:rPr>
            </w:pPr>
            <w:r>
              <w:rPr>
                <w:rFonts w:hint="eastAsia"/>
                <w:szCs w:val="21"/>
                <w:lang w:val="en-GB"/>
              </w:rPr>
              <w:t>梁凡</w:t>
            </w:r>
          </w:p>
        </w:tc>
        <w:tc>
          <w:tcPr>
            <w:tcW w:w="2099" w:type="dxa"/>
            <w:tcBorders>
              <w:top w:val="single" w:color="auto" w:sz="4" w:space="0"/>
              <w:bottom w:val="single" w:color="auto" w:sz="4" w:space="0"/>
            </w:tcBorders>
          </w:tcPr>
          <w:p w14:paraId="6C9B7DEE">
            <w:pPr>
              <w:rPr>
                <w:szCs w:val="21"/>
                <w:lang w:val="en-GB"/>
              </w:rPr>
            </w:pPr>
          </w:p>
        </w:tc>
      </w:tr>
      <w:tr w14:paraId="376DF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4ADF20A9">
            <w:pPr>
              <w:rPr>
                <w:szCs w:val="21"/>
                <w:lang w:val="en-GB"/>
              </w:rPr>
            </w:pPr>
            <w:r>
              <w:rPr>
                <w:rFonts w:hint="eastAsia"/>
                <w:szCs w:val="21"/>
              </w:rPr>
              <w:t>N</w:t>
            </w:r>
            <w:r>
              <w:rPr>
                <w:szCs w:val="21"/>
              </w:rPr>
              <w:t>3</w:t>
            </w:r>
            <w:r>
              <w:rPr>
                <w:rFonts w:hint="eastAsia"/>
                <w:szCs w:val="21"/>
              </w:rPr>
              <w:t>827</w:t>
            </w:r>
          </w:p>
        </w:tc>
        <w:tc>
          <w:tcPr>
            <w:tcW w:w="4116" w:type="dxa"/>
            <w:tcBorders>
              <w:top w:val="single" w:color="auto" w:sz="4" w:space="0"/>
              <w:bottom w:val="single" w:color="auto" w:sz="4" w:space="0"/>
            </w:tcBorders>
          </w:tcPr>
          <w:p w14:paraId="6CF4E1C3">
            <w:pPr>
              <w:widowControl/>
              <w:jc w:val="left"/>
              <w:rPr>
                <w:szCs w:val="21"/>
                <w:lang w:val="en-GB"/>
              </w:rPr>
            </w:pPr>
            <w:r>
              <w:rPr>
                <w:szCs w:val="21"/>
                <w:lang w:val="en-GB"/>
              </w:rPr>
              <w:t>系统组会议纪要</w:t>
            </w:r>
          </w:p>
        </w:tc>
        <w:tc>
          <w:tcPr>
            <w:tcW w:w="1701" w:type="dxa"/>
            <w:tcBorders>
              <w:top w:val="single" w:color="auto" w:sz="4" w:space="0"/>
              <w:bottom w:val="single" w:color="auto" w:sz="4" w:space="0"/>
            </w:tcBorders>
          </w:tcPr>
          <w:p w14:paraId="0985E509">
            <w:r>
              <w:rPr>
                <w:rFonts w:hint="eastAsia"/>
                <w:szCs w:val="21"/>
                <w:lang w:val="en-GB"/>
              </w:rPr>
              <w:t>徐异凌</w:t>
            </w:r>
          </w:p>
        </w:tc>
        <w:tc>
          <w:tcPr>
            <w:tcW w:w="2099" w:type="dxa"/>
            <w:tcBorders>
              <w:top w:val="single" w:color="auto" w:sz="4" w:space="0"/>
              <w:bottom w:val="single" w:color="auto" w:sz="4" w:space="0"/>
            </w:tcBorders>
          </w:tcPr>
          <w:p w14:paraId="70B05306">
            <w:pPr>
              <w:rPr>
                <w:szCs w:val="21"/>
                <w:lang w:val="en-GB"/>
              </w:rPr>
            </w:pPr>
          </w:p>
        </w:tc>
      </w:tr>
      <w:tr w14:paraId="7F297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7041A8B2">
            <w:pPr>
              <w:rPr>
                <w:rFonts w:hint="eastAsia"/>
                <w:szCs w:val="21"/>
                <w:lang w:val="en-GB"/>
              </w:rPr>
            </w:pPr>
            <w:r>
              <w:rPr>
                <w:rFonts w:hint="eastAsia"/>
                <w:szCs w:val="21"/>
              </w:rPr>
              <w:t>N</w:t>
            </w:r>
            <w:r>
              <w:rPr>
                <w:szCs w:val="21"/>
              </w:rPr>
              <w:t>3</w:t>
            </w:r>
            <w:r>
              <w:rPr>
                <w:rFonts w:hint="eastAsia"/>
                <w:szCs w:val="21"/>
              </w:rPr>
              <w:t>828</w:t>
            </w:r>
          </w:p>
        </w:tc>
        <w:tc>
          <w:tcPr>
            <w:tcW w:w="4116" w:type="dxa"/>
            <w:tcBorders>
              <w:top w:val="single" w:color="auto" w:sz="4" w:space="0"/>
              <w:bottom w:val="single" w:color="auto" w:sz="4" w:space="0"/>
            </w:tcBorders>
          </w:tcPr>
          <w:p w14:paraId="21F1B086">
            <w:pPr>
              <w:widowControl/>
              <w:jc w:val="left"/>
              <w:rPr>
                <w:rFonts w:hint="eastAsia"/>
                <w:szCs w:val="21"/>
                <w:lang w:val="en-GB"/>
              </w:rPr>
            </w:pPr>
            <w:r>
              <w:rPr>
                <w:rFonts w:hint="eastAsia"/>
                <w:szCs w:val="21"/>
                <w:lang w:val="en-GB"/>
              </w:rPr>
              <w:t>AVS3-P6 智能媒体格式：视频（第二阶段）CD2.0</w:t>
            </w:r>
          </w:p>
        </w:tc>
        <w:tc>
          <w:tcPr>
            <w:tcW w:w="1701" w:type="dxa"/>
            <w:tcBorders>
              <w:top w:val="single" w:color="auto" w:sz="4" w:space="0"/>
              <w:bottom w:val="single" w:color="auto" w:sz="4" w:space="0"/>
            </w:tcBorders>
          </w:tcPr>
          <w:p w14:paraId="500DC1E5">
            <w:pPr>
              <w:rPr>
                <w:szCs w:val="21"/>
                <w:lang w:val="en-GB"/>
              </w:rPr>
            </w:pPr>
            <w:r>
              <w:rPr>
                <w:rFonts w:hint="eastAsia"/>
                <w:szCs w:val="21"/>
                <w:lang w:val="en-GB"/>
              </w:rPr>
              <w:t>黄成</w:t>
            </w:r>
          </w:p>
        </w:tc>
        <w:tc>
          <w:tcPr>
            <w:tcW w:w="2099" w:type="dxa"/>
            <w:tcBorders>
              <w:top w:val="single" w:color="auto" w:sz="4" w:space="0"/>
              <w:bottom w:val="single" w:color="auto" w:sz="4" w:space="0"/>
            </w:tcBorders>
          </w:tcPr>
          <w:p w14:paraId="3AD45764">
            <w:pPr>
              <w:rPr>
                <w:rFonts w:hint="eastAsia"/>
                <w:szCs w:val="21"/>
                <w:lang w:val="en-GB"/>
              </w:rPr>
            </w:pPr>
            <w:r>
              <w:rPr>
                <w:rFonts w:hint="eastAsia"/>
                <w:szCs w:val="21"/>
                <w:lang w:val="en-GB"/>
              </w:rPr>
              <w:t>2024-06-25</w:t>
            </w:r>
          </w:p>
        </w:tc>
      </w:tr>
      <w:tr w14:paraId="643673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6DE4455F">
            <w:pPr>
              <w:rPr>
                <w:rFonts w:hint="eastAsia"/>
                <w:szCs w:val="21"/>
              </w:rPr>
            </w:pPr>
            <w:r>
              <w:rPr>
                <w:rFonts w:hint="eastAsia"/>
                <w:szCs w:val="21"/>
              </w:rPr>
              <w:t>N3829</w:t>
            </w:r>
          </w:p>
        </w:tc>
        <w:tc>
          <w:tcPr>
            <w:tcW w:w="4116" w:type="dxa"/>
            <w:tcBorders>
              <w:top w:val="single" w:color="auto" w:sz="4" w:space="0"/>
              <w:bottom w:val="single" w:color="auto" w:sz="4" w:space="0"/>
            </w:tcBorders>
          </w:tcPr>
          <w:p w14:paraId="69463C54">
            <w:pPr>
              <w:widowControl/>
              <w:jc w:val="left"/>
              <w:rPr>
                <w:rFonts w:hint="eastAsia"/>
                <w:szCs w:val="21"/>
                <w:lang w:val="en-GB"/>
              </w:rPr>
            </w:pPr>
            <w:r>
              <w:rPr>
                <w:rFonts w:hint="eastAsia"/>
                <w:szCs w:val="21"/>
                <w:lang w:val="en-GB"/>
              </w:rPr>
              <w:t>AVS3-P6 智能媒体格式：视频（第二阶段）FCD1.0</w:t>
            </w:r>
          </w:p>
        </w:tc>
        <w:tc>
          <w:tcPr>
            <w:tcW w:w="1701" w:type="dxa"/>
            <w:tcBorders>
              <w:top w:val="single" w:color="auto" w:sz="4" w:space="0"/>
              <w:bottom w:val="single" w:color="auto" w:sz="4" w:space="0"/>
            </w:tcBorders>
          </w:tcPr>
          <w:p w14:paraId="4685553B">
            <w:pPr>
              <w:rPr>
                <w:rFonts w:hint="eastAsia"/>
                <w:szCs w:val="21"/>
                <w:lang w:val="en-GB"/>
              </w:rPr>
            </w:pPr>
            <w:r>
              <w:rPr>
                <w:rFonts w:hint="eastAsia"/>
                <w:szCs w:val="21"/>
                <w:lang w:val="en-GB"/>
              </w:rPr>
              <w:t>黄成</w:t>
            </w:r>
          </w:p>
        </w:tc>
        <w:tc>
          <w:tcPr>
            <w:tcW w:w="2099" w:type="dxa"/>
            <w:tcBorders>
              <w:top w:val="single" w:color="auto" w:sz="4" w:space="0"/>
              <w:bottom w:val="single" w:color="auto" w:sz="4" w:space="0"/>
            </w:tcBorders>
          </w:tcPr>
          <w:p w14:paraId="042395CC">
            <w:pPr>
              <w:rPr>
                <w:rFonts w:hint="eastAsia"/>
                <w:szCs w:val="21"/>
                <w:lang w:val="en-GB"/>
              </w:rPr>
            </w:pPr>
            <w:r>
              <w:rPr>
                <w:rFonts w:hint="eastAsia"/>
                <w:szCs w:val="21"/>
                <w:lang w:val="en-GB"/>
              </w:rPr>
              <w:t>2024-07-05</w:t>
            </w:r>
          </w:p>
        </w:tc>
      </w:tr>
      <w:tr w14:paraId="6A541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69ADCB4D">
            <w:pPr>
              <w:rPr>
                <w:rFonts w:hint="eastAsia"/>
                <w:szCs w:val="21"/>
              </w:rPr>
            </w:pPr>
            <w:r>
              <w:rPr>
                <w:rFonts w:hint="eastAsia"/>
                <w:szCs w:val="21"/>
              </w:rPr>
              <w:t>N3830</w:t>
            </w:r>
          </w:p>
        </w:tc>
        <w:tc>
          <w:tcPr>
            <w:tcW w:w="4116" w:type="dxa"/>
            <w:tcBorders>
              <w:top w:val="single" w:color="auto" w:sz="4" w:space="0"/>
              <w:bottom w:val="single" w:color="auto" w:sz="4" w:space="0"/>
            </w:tcBorders>
          </w:tcPr>
          <w:p w14:paraId="4B5D3698">
            <w:pPr>
              <w:widowControl/>
              <w:jc w:val="left"/>
              <w:rPr>
                <w:rFonts w:hint="eastAsia"/>
                <w:szCs w:val="21"/>
                <w:lang w:val="en-GB"/>
              </w:rPr>
            </w:pPr>
            <w:r>
              <w:rPr>
                <w:rFonts w:hint="eastAsia"/>
                <w:szCs w:val="21"/>
                <w:lang w:val="en-GB"/>
              </w:rPr>
              <w:t>AVS3-P7 智能媒体格式：音频CD3.0</w:t>
            </w:r>
          </w:p>
        </w:tc>
        <w:tc>
          <w:tcPr>
            <w:tcW w:w="1701" w:type="dxa"/>
            <w:tcBorders>
              <w:top w:val="single" w:color="auto" w:sz="4" w:space="0"/>
              <w:bottom w:val="single" w:color="auto" w:sz="4" w:space="0"/>
            </w:tcBorders>
          </w:tcPr>
          <w:p w14:paraId="52043517">
            <w:pPr>
              <w:rPr>
                <w:rFonts w:hint="eastAsia"/>
                <w:szCs w:val="21"/>
                <w:lang w:val="en-GB"/>
              </w:rPr>
            </w:pPr>
            <w:r>
              <w:rPr>
                <w:rFonts w:hint="eastAsia"/>
                <w:szCs w:val="21"/>
                <w:lang w:val="en-GB"/>
              </w:rPr>
              <w:t>牟伦田</w:t>
            </w:r>
          </w:p>
        </w:tc>
        <w:tc>
          <w:tcPr>
            <w:tcW w:w="2099" w:type="dxa"/>
            <w:tcBorders>
              <w:top w:val="single" w:color="auto" w:sz="4" w:space="0"/>
              <w:bottom w:val="single" w:color="auto" w:sz="4" w:space="0"/>
            </w:tcBorders>
          </w:tcPr>
          <w:p w14:paraId="0675A553">
            <w:pPr>
              <w:rPr>
                <w:rFonts w:hint="eastAsia"/>
                <w:szCs w:val="21"/>
                <w:lang w:val="en-GB"/>
              </w:rPr>
            </w:pPr>
            <w:r>
              <w:rPr>
                <w:rFonts w:hint="eastAsia"/>
                <w:szCs w:val="21"/>
                <w:lang w:val="en-GB"/>
              </w:rPr>
              <w:t>2024-06-22</w:t>
            </w:r>
          </w:p>
        </w:tc>
      </w:tr>
      <w:tr w14:paraId="729ED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4B582784">
            <w:pPr>
              <w:rPr>
                <w:rFonts w:hint="eastAsia"/>
                <w:szCs w:val="21"/>
              </w:rPr>
            </w:pPr>
            <w:r>
              <w:rPr>
                <w:rFonts w:hint="eastAsia"/>
                <w:szCs w:val="21"/>
              </w:rPr>
              <w:t>N3831</w:t>
            </w:r>
          </w:p>
        </w:tc>
        <w:tc>
          <w:tcPr>
            <w:tcW w:w="4116" w:type="dxa"/>
            <w:tcBorders>
              <w:top w:val="single" w:color="auto" w:sz="4" w:space="0"/>
              <w:bottom w:val="single" w:color="auto" w:sz="4" w:space="0"/>
            </w:tcBorders>
          </w:tcPr>
          <w:p w14:paraId="0FF0E346">
            <w:pPr>
              <w:widowControl/>
              <w:jc w:val="left"/>
              <w:rPr>
                <w:rFonts w:hint="eastAsia"/>
                <w:szCs w:val="21"/>
                <w:lang w:val="en-GB"/>
              </w:rPr>
            </w:pPr>
            <w:r>
              <w:rPr>
                <w:rFonts w:hint="eastAsia"/>
                <w:szCs w:val="21"/>
                <w:lang w:val="en-GB"/>
              </w:rPr>
              <w:t>AVS3-P7 智能媒体格式：音频FCD1.0</w:t>
            </w:r>
          </w:p>
        </w:tc>
        <w:tc>
          <w:tcPr>
            <w:tcW w:w="1701" w:type="dxa"/>
            <w:tcBorders>
              <w:top w:val="single" w:color="auto" w:sz="4" w:space="0"/>
              <w:bottom w:val="single" w:color="auto" w:sz="4" w:space="0"/>
            </w:tcBorders>
          </w:tcPr>
          <w:p w14:paraId="274BB29F">
            <w:pPr>
              <w:rPr>
                <w:rFonts w:hint="eastAsia"/>
                <w:szCs w:val="21"/>
                <w:lang w:val="en-GB"/>
              </w:rPr>
            </w:pPr>
            <w:r>
              <w:rPr>
                <w:rFonts w:hint="eastAsia"/>
                <w:szCs w:val="21"/>
                <w:lang w:val="en-GB"/>
              </w:rPr>
              <w:t>牟伦田</w:t>
            </w:r>
          </w:p>
        </w:tc>
        <w:tc>
          <w:tcPr>
            <w:tcW w:w="2099" w:type="dxa"/>
            <w:tcBorders>
              <w:top w:val="single" w:color="auto" w:sz="4" w:space="0"/>
              <w:bottom w:val="single" w:color="auto" w:sz="4" w:space="0"/>
            </w:tcBorders>
          </w:tcPr>
          <w:p w14:paraId="1E104E76">
            <w:pPr>
              <w:rPr>
                <w:rFonts w:hint="eastAsia"/>
                <w:szCs w:val="21"/>
                <w:lang w:val="en-GB"/>
              </w:rPr>
            </w:pPr>
            <w:r>
              <w:rPr>
                <w:rFonts w:hint="eastAsia"/>
                <w:szCs w:val="21"/>
                <w:lang w:val="en-GB"/>
              </w:rPr>
              <w:t>2024-07-05</w:t>
            </w:r>
          </w:p>
        </w:tc>
      </w:tr>
      <w:tr w14:paraId="72511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0FE62ADB">
            <w:pPr>
              <w:rPr>
                <w:rFonts w:hint="eastAsia"/>
                <w:szCs w:val="21"/>
              </w:rPr>
            </w:pPr>
            <w:r>
              <w:rPr>
                <w:rFonts w:hint="eastAsia"/>
                <w:szCs w:val="21"/>
              </w:rPr>
              <w:t>N3832</w:t>
            </w:r>
          </w:p>
        </w:tc>
        <w:tc>
          <w:tcPr>
            <w:tcW w:w="4116" w:type="dxa"/>
            <w:tcBorders>
              <w:top w:val="single" w:color="auto" w:sz="4" w:space="0"/>
              <w:bottom w:val="single" w:color="auto" w:sz="4" w:space="0"/>
            </w:tcBorders>
          </w:tcPr>
          <w:p w14:paraId="0C06DEF1">
            <w:pPr>
              <w:widowControl/>
              <w:jc w:val="left"/>
              <w:rPr>
                <w:rFonts w:hint="eastAsia"/>
                <w:szCs w:val="21"/>
                <w:lang w:val="en-GB"/>
              </w:rPr>
            </w:pPr>
            <w:r>
              <w:rPr>
                <w:rFonts w:hint="eastAsia"/>
                <w:szCs w:val="21"/>
                <w:lang w:val="en-GB"/>
              </w:rPr>
              <w:t>AVS4-P1 系统 WD0.1</w:t>
            </w:r>
          </w:p>
        </w:tc>
        <w:tc>
          <w:tcPr>
            <w:tcW w:w="1701" w:type="dxa"/>
            <w:tcBorders>
              <w:top w:val="single" w:color="auto" w:sz="4" w:space="0"/>
              <w:bottom w:val="single" w:color="auto" w:sz="4" w:space="0"/>
            </w:tcBorders>
          </w:tcPr>
          <w:p w14:paraId="7EA36CAF">
            <w:pPr>
              <w:rPr>
                <w:rFonts w:hint="eastAsia"/>
                <w:szCs w:val="21"/>
                <w:lang w:val="en-GB"/>
              </w:rPr>
            </w:pPr>
            <w:r>
              <w:rPr>
                <w:rFonts w:hint="eastAsia"/>
                <w:szCs w:val="21"/>
                <w:lang w:val="en-GB"/>
              </w:rPr>
              <w:t>徐异凌</w:t>
            </w:r>
          </w:p>
        </w:tc>
        <w:tc>
          <w:tcPr>
            <w:tcW w:w="2099" w:type="dxa"/>
            <w:tcBorders>
              <w:top w:val="single" w:color="auto" w:sz="4" w:space="0"/>
              <w:bottom w:val="single" w:color="auto" w:sz="4" w:space="0"/>
            </w:tcBorders>
          </w:tcPr>
          <w:p w14:paraId="5E8D6B0F">
            <w:pPr>
              <w:rPr>
                <w:rFonts w:hint="eastAsia"/>
                <w:szCs w:val="21"/>
                <w:lang w:val="en-GB"/>
              </w:rPr>
            </w:pPr>
          </w:p>
        </w:tc>
      </w:tr>
      <w:tr w14:paraId="6574A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7B2CF714">
            <w:pPr>
              <w:rPr>
                <w:rFonts w:hint="eastAsia"/>
                <w:szCs w:val="21"/>
                <w:lang w:val="en-GB"/>
              </w:rPr>
            </w:pPr>
            <w:r>
              <w:rPr>
                <w:rFonts w:hint="eastAsia"/>
                <w:szCs w:val="21"/>
              </w:rPr>
              <w:t>N</w:t>
            </w:r>
            <w:r>
              <w:rPr>
                <w:szCs w:val="21"/>
              </w:rPr>
              <w:t>3</w:t>
            </w:r>
            <w:r>
              <w:rPr>
                <w:rFonts w:hint="eastAsia"/>
                <w:szCs w:val="21"/>
              </w:rPr>
              <w:t>833</w:t>
            </w:r>
          </w:p>
        </w:tc>
        <w:tc>
          <w:tcPr>
            <w:tcW w:w="4116" w:type="dxa"/>
            <w:tcBorders>
              <w:top w:val="single" w:color="auto" w:sz="4" w:space="0"/>
              <w:bottom w:val="single" w:color="auto" w:sz="4" w:space="0"/>
            </w:tcBorders>
          </w:tcPr>
          <w:p w14:paraId="070FAE2F">
            <w:pPr>
              <w:widowControl/>
              <w:jc w:val="left"/>
              <w:rPr>
                <w:szCs w:val="21"/>
                <w:lang w:val="en-GB"/>
              </w:rPr>
            </w:pPr>
            <w:r>
              <w:rPr>
                <w:szCs w:val="21"/>
                <w:lang w:val="en-GB"/>
              </w:rPr>
              <w:t xml:space="preserve">AVS-PCC </w:t>
            </w:r>
            <w:r>
              <w:rPr>
                <w:rFonts w:hint="eastAsia"/>
                <w:szCs w:val="21"/>
                <w:lang w:val="en-GB"/>
              </w:rPr>
              <w:t>FC</w:t>
            </w:r>
            <w:r>
              <w:rPr>
                <w:szCs w:val="21"/>
                <w:lang w:val="en-GB"/>
              </w:rPr>
              <w:t>D1.</w:t>
            </w:r>
            <w:r>
              <w:rPr>
                <w:rFonts w:hint="eastAsia"/>
                <w:szCs w:val="21"/>
                <w:lang w:val="en-GB"/>
              </w:rPr>
              <w:t>0</w:t>
            </w:r>
          </w:p>
        </w:tc>
        <w:tc>
          <w:tcPr>
            <w:tcW w:w="1701" w:type="dxa"/>
            <w:tcBorders>
              <w:top w:val="single" w:color="auto" w:sz="4" w:space="0"/>
              <w:bottom w:val="single" w:color="auto" w:sz="4" w:space="0"/>
            </w:tcBorders>
          </w:tcPr>
          <w:p w14:paraId="7F99F48C">
            <w:pPr>
              <w:rPr>
                <w:szCs w:val="21"/>
                <w:lang w:val="en-GB"/>
              </w:rPr>
            </w:pPr>
            <w:r>
              <w:rPr>
                <w:rFonts w:hint="eastAsia"/>
                <w:szCs w:val="21"/>
                <w:lang w:val="en-GB"/>
              </w:rPr>
              <w:t>黄成</w:t>
            </w:r>
          </w:p>
        </w:tc>
        <w:tc>
          <w:tcPr>
            <w:tcW w:w="2099" w:type="dxa"/>
            <w:tcBorders>
              <w:top w:val="single" w:color="auto" w:sz="4" w:space="0"/>
              <w:bottom w:val="single" w:color="auto" w:sz="4" w:space="0"/>
            </w:tcBorders>
          </w:tcPr>
          <w:p w14:paraId="504796E5">
            <w:pPr>
              <w:rPr>
                <w:szCs w:val="21"/>
                <w:lang w:val="en-GB"/>
              </w:rPr>
            </w:pPr>
          </w:p>
        </w:tc>
      </w:tr>
      <w:tr w14:paraId="3A64A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4BA8A697">
            <w:pPr>
              <w:rPr>
                <w:rFonts w:hint="eastAsia"/>
                <w:szCs w:val="21"/>
                <w:lang w:val="en-GB"/>
              </w:rPr>
            </w:pPr>
            <w:r>
              <w:rPr>
                <w:rFonts w:hint="eastAsia"/>
                <w:szCs w:val="21"/>
              </w:rPr>
              <w:t>N</w:t>
            </w:r>
            <w:r>
              <w:rPr>
                <w:szCs w:val="21"/>
              </w:rPr>
              <w:t>3</w:t>
            </w:r>
            <w:r>
              <w:rPr>
                <w:rFonts w:hint="eastAsia"/>
                <w:szCs w:val="21"/>
              </w:rPr>
              <w:t>834</w:t>
            </w:r>
          </w:p>
        </w:tc>
        <w:tc>
          <w:tcPr>
            <w:tcW w:w="4116" w:type="dxa"/>
            <w:tcBorders>
              <w:top w:val="single" w:color="auto" w:sz="4" w:space="0"/>
              <w:bottom w:val="single" w:color="auto" w:sz="4" w:space="0"/>
            </w:tcBorders>
          </w:tcPr>
          <w:p w14:paraId="200BCD58">
            <w:pPr>
              <w:rPr>
                <w:szCs w:val="21"/>
                <w:lang w:val="en-GB"/>
              </w:rPr>
            </w:pPr>
            <w:r>
              <w:rPr>
                <w:rFonts w:hint="eastAsia"/>
                <w:szCs w:val="21"/>
                <w:lang w:val="en-GB"/>
              </w:rPr>
              <w:t>视频组会议纪要</w:t>
            </w:r>
          </w:p>
        </w:tc>
        <w:tc>
          <w:tcPr>
            <w:tcW w:w="1701" w:type="dxa"/>
            <w:tcBorders>
              <w:top w:val="single" w:color="auto" w:sz="4" w:space="0"/>
              <w:bottom w:val="single" w:color="auto" w:sz="4" w:space="0"/>
            </w:tcBorders>
          </w:tcPr>
          <w:p w14:paraId="7FD15E50">
            <w:pPr>
              <w:rPr>
                <w:szCs w:val="21"/>
                <w:lang w:val="en-GB"/>
              </w:rPr>
            </w:pPr>
            <w:r>
              <w:rPr>
                <w:rFonts w:hint="eastAsia"/>
                <w:szCs w:val="21"/>
                <w:lang w:val="en-GB"/>
              </w:rPr>
              <w:t>马思伟</w:t>
            </w:r>
          </w:p>
        </w:tc>
        <w:tc>
          <w:tcPr>
            <w:tcW w:w="2099" w:type="dxa"/>
            <w:tcBorders>
              <w:top w:val="single" w:color="auto" w:sz="4" w:space="0"/>
              <w:bottom w:val="single" w:color="auto" w:sz="4" w:space="0"/>
            </w:tcBorders>
          </w:tcPr>
          <w:p w14:paraId="1E1C2FDB">
            <w:pPr>
              <w:rPr>
                <w:szCs w:val="21"/>
                <w:lang w:val="en-GB"/>
              </w:rPr>
            </w:pPr>
          </w:p>
        </w:tc>
      </w:tr>
      <w:tr w14:paraId="5833D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4C645F23">
            <w:pPr>
              <w:rPr>
                <w:rFonts w:hint="eastAsia"/>
                <w:szCs w:val="21"/>
                <w:lang w:val="en-GB"/>
              </w:rPr>
            </w:pPr>
            <w:r>
              <w:rPr>
                <w:rFonts w:hint="eastAsia"/>
                <w:szCs w:val="21"/>
              </w:rPr>
              <w:t>N</w:t>
            </w:r>
            <w:r>
              <w:rPr>
                <w:szCs w:val="21"/>
              </w:rPr>
              <w:t>3</w:t>
            </w:r>
            <w:r>
              <w:rPr>
                <w:rFonts w:hint="eastAsia"/>
                <w:szCs w:val="21"/>
              </w:rPr>
              <w:t>835</w:t>
            </w:r>
          </w:p>
        </w:tc>
        <w:tc>
          <w:tcPr>
            <w:tcW w:w="4116" w:type="dxa"/>
            <w:tcBorders>
              <w:top w:val="single" w:color="auto" w:sz="4" w:space="0"/>
              <w:bottom w:val="single" w:color="auto" w:sz="4" w:space="0"/>
            </w:tcBorders>
          </w:tcPr>
          <w:p w14:paraId="41A2ABF7">
            <w:pPr>
              <w:rPr>
                <w:szCs w:val="21"/>
                <w:lang w:val="en-GB"/>
              </w:rPr>
            </w:pPr>
            <w:r>
              <w:rPr>
                <w:rFonts w:hint="eastAsia"/>
                <w:szCs w:val="21"/>
                <w:lang w:val="en-GB"/>
              </w:rPr>
              <w:t>视频组专题讨论组列表</w:t>
            </w:r>
          </w:p>
        </w:tc>
        <w:tc>
          <w:tcPr>
            <w:tcW w:w="1701" w:type="dxa"/>
            <w:tcBorders>
              <w:top w:val="single" w:color="auto" w:sz="4" w:space="0"/>
              <w:bottom w:val="single" w:color="auto" w:sz="4" w:space="0"/>
            </w:tcBorders>
          </w:tcPr>
          <w:p w14:paraId="18ABEBF0">
            <w:pPr>
              <w:rPr>
                <w:szCs w:val="21"/>
                <w:lang w:val="en-GB"/>
              </w:rPr>
            </w:pPr>
            <w:r>
              <w:rPr>
                <w:rFonts w:hint="eastAsia"/>
                <w:szCs w:val="21"/>
                <w:lang w:val="en-GB"/>
              </w:rPr>
              <w:t>马思伟</w:t>
            </w:r>
          </w:p>
        </w:tc>
        <w:tc>
          <w:tcPr>
            <w:tcW w:w="2099" w:type="dxa"/>
            <w:tcBorders>
              <w:top w:val="single" w:color="auto" w:sz="4" w:space="0"/>
              <w:bottom w:val="single" w:color="auto" w:sz="4" w:space="0"/>
            </w:tcBorders>
          </w:tcPr>
          <w:p w14:paraId="16871B6D">
            <w:pPr>
              <w:rPr>
                <w:szCs w:val="21"/>
                <w:lang w:val="en-GB"/>
              </w:rPr>
            </w:pPr>
          </w:p>
        </w:tc>
      </w:tr>
      <w:tr w14:paraId="2E1E9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6A6B7F09">
            <w:pPr>
              <w:rPr>
                <w:rFonts w:hint="eastAsia"/>
                <w:szCs w:val="21"/>
                <w:lang w:val="en-GB"/>
              </w:rPr>
            </w:pPr>
            <w:r>
              <w:rPr>
                <w:rFonts w:hint="eastAsia"/>
                <w:szCs w:val="21"/>
              </w:rPr>
              <w:t>N</w:t>
            </w:r>
            <w:r>
              <w:rPr>
                <w:szCs w:val="21"/>
              </w:rPr>
              <w:t>3</w:t>
            </w:r>
            <w:r>
              <w:rPr>
                <w:rFonts w:hint="eastAsia"/>
                <w:szCs w:val="21"/>
              </w:rPr>
              <w:t>836</w:t>
            </w:r>
          </w:p>
        </w:tc>
        <w:tc>
          <w:tcPr>
            <w:tcW w:w="4116" w:type="dxa"/>
            <w:tcBorders>
              <w:top w:val="single" w:color="auto" w:sz="4" w:space="0"/>
              <w:bottom w:val="single" w:color="auto" w:sz="4" w:space="0"/>
            </w:tcBorders>
          </w:tcPr>
          <w:p w14:paraId="38F57D86">
            <w:pPr>
              <w:rPr>
                <w:bCs/>
              </w:rPr>
            </w:pPr>
            <w:r>
              <w:rPr>
                <w:rFonts w:hint="eastAsia"/>
                <w:bCs/>
              </w:rPr>
              <w:t>AVS端到端智能编码探索平台算法描述文档4.0</w:t>
            </w:r>
          </w:p>
        </w:tc>
        <w:tc>
          <w:tcPr>
            <w:tcW w:w="1701" w:type="dxa"/>
            <w:tcBorders>
              <w:top w:val="single" w:color="auto" w:sz="4" w:space="0"/>
              <w:bottom w:val="single" w:color="auto" w:sz="4" w:space="0"/>
            </w:tcBorders>
          </w:tcPr>
          <w:p w14:paraId="3CDD3DD2">
            <w:pPr>
              <w:rPr>
                <w:szCs w:val="21"/>
                <w:lang w:val="en-GB"/>
              </w:rPr>
            </w:pPr>
            <w:r>
              <w:rPr>
                <w:rFonts w:hint="eastAsia"/>
                <w:szCs w:val="21"/>
                <w:lang w:val="en-GB"/>
              </w:rPr>
              <w:t>刘东、王晶</w:t>
            </w:r>
          </w:p>
        </w:tc>
        <w:tc>
          <w:tcPr>
            <w:tcW w:w="2099" w:type="dxa"/>
            <w:tcBorders>
              <w:top w:val="single" w:color="auto" w:sz="4" w:space="0"/>
              <w:bottom w:val="single" w:color="auto" w:sz="4" w:space="0"/>
            </w:tcBorders>
          </w:tcPr>
          <w:p w14:paraId="0E99675A">
            <w:pPr>
              <w:rPr>
                <w:rFonts w:hint="eastAsia"/>
                <w:szCs w:val="21"/>
                <w:lang w:val="en-GB"/>
              </w:rPr>
            </w:pPr>
            <w:r>
              <w:rPr>
                <w:rFonts w:hint="eastAsia"/>
                <w:szCs w:val="21"/>
                <w:lang w:val="en-GB"/>
              </w:rPr>
              <w:t>2024-07-15</w:t>
            </w:r>
          </w:p>
        </w:tc>
      </w:tr>
      <w:tr w14:paraId="1293CF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4A378E54">
            <w:pPr>
              <w:rPr>
                <w:rFonts w:hint="eastAsia"/>
                <w:szCs w:val="21"/>
                <w:lang w:val="en-GB"/>
              </w:rPr>
            </w:pPr>
            <w:r>
              <w:rPr>
                <w:rFonts w:hint="eastAsia"/>
                <w:szCs w:val="21"/>
              </w:rPr>
              <w:t>N</w:t>
            </w:r>
            <w:r>
              <w:rPr>
                <w:szCs w:val="21"/>
              </w:rPr>
              <w:t>3</w:t>
            </w:r>
            <w:r>
              <w:rPr>
                <w:rFonts w:hint="eastAsia"/>
                <w:szCs w:val="21"/>
              </w:rPr>
              <w:t>837</w:t>
            </w:r>
          </w:p>
        </w:tc>
        <w:tc>
          <w:tcPr>
            <w:tcW w:w="4116" w:type="dxa"/>
            <w:tcBorders>
              <w:top w:val="single" w:color="auto" w:sz="4" w:space="0"/>
              <w:bottom w:val="single" w:color="auto" w:sz="4" w:space="0"/>
            </w:tcBorders>
          </w:tcPr>
          <w:p w14:paraId="505C0501">
            <w:pPr>
              <w:rPr>
                <w:bCs/>
              </w:rPr>
            </w:pPr>
            <w:r>
              <w:rPr>
                <w:rFonts w:hint="eastAsia"/>
                <w:bCs/>
              </w:rPr>
              <w:t>AVS智能编码参考软件ModAI算法描述文档</w:t>
            </w:r>
          </w:p>
        </w:tc>
        <w:tc>
          <w:tcPr>
            <w:tcW w:w="1701" w:type="dxa"/>
            <w:tcBorders>
              <w:top w:val="single" w:color="auto" w:sz="4" w:space="0"/>
              <w:bottom w:val="single" w:color="auto" w:sz="4" w:space="0"/>
            </w:tcBorders>
          </w:tcPr>
          <w:p w14:paraId="7538E50E">
            <w:pPr>
              <w:rPr>
                <w:szCs w:val="21"/>
                <w:lang w:val="en-GB"/>
              </w:rPr>
            </w:pPr>
            <w:r>
              <w:rPr>
                <w:rFonts w:hint="eastAsia"/>
                <w:szCs w:val="21"/>
                <w:lang w:val="en-GB"/>
              </w:rPr>
              <w:t>何汶轩</w:t>
            </w:r>
          </w:p>
        </w:tc>
        <w:tc>
          <w:tcPr>
            <w:tcW w:w="2099" w:type="dxa"/>
            <w:tcBorders>
              <w:top w:val="single" w:color="auto" w:sz="4" w:space="0"/>
              <w:bottom w:val="single" w:color="auto" w:sz="4" w:space="0"/>
            </w:tcBorders>
          </w:tcPr>
          <w:p w14:paraId="22B8474B">
            <w:pPr>
              <w:rPr>
                <w:rFonts w:hint="eastAsia"/>
                <w:szCs w:val="21"/>
                <w:lang w:val="en-GB"/>
              </w:rPr>
            </w:pPr>
            <w:r>
              <w:rPr>
                <w:rFonts w:hint="eastAsia"/>
                <w:szCs w:val="21"/>
                <w:lang w:val="en-GB"/>
              </w:rPr>
              <w:t>2024-06-29</w:t>
            </w:r>
          </w:p>
        </w:tc>
      </w:tr>
      <w:tr w14:paraId="0CB63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49C58961">
            <w:pPr>
              <w:rPr>
                <w:rFonts w:hint="eastAsia"/>
                <w:szCs w:val="21"/>
                <w:lang w:val="en-GB"/>
              </w:rPr>
            </w:pPr>
            <w:r>
              <w:rPr>
                <w:rFonts w:hint="eastAsia"/>
                <w:szCs w:val="21"/>
              </w:rPr>
              <w:t>N</w:t>
            </w:r>
            <w:r>
              <w:rPr>
                <w:szCs w:val="21"/>
              </w:rPr>
              <w:t>3</w:t>
            </w:r>
            <w:r>
              <w:rPr>
                <w:rFonts w:hint="eastAsia"/>
                <w:szCs w:val="21"/>
              </w:rPr>
              <w:t>838</w:t>
            </w:r>
          </w:p>
        </w:tc>
        <w:tc>
          <w:tcPr>
            <w:tcW w:w="4116" w:type="dxa"/>
            <w:tcBorders>
              <w:top w:val="single" w:color="auto" w:sz="4" w:space="0"/>
              <w:bottom w:val="single" w:color="auto" w:sz="4" w:space="0"/>
            </w:tcBorders>
          </w:tcPr>
          <w:p w14:paraId="3A342741">
            <w:pPr>
              <w:rPr>
                <w:bCs/>
              </w:rPr>
            </w:pPr>
            <w:r>
              <w:rPr>
                <w:rFonts w:hint="eastAsia"/>
                <w:bCs/>
              </w:rPr>
              <w:t>AVS端到端智能编码探索实验描述文档</w:t>
            </w:r>
          </w:p>
        </w:tc>
        <w:tc>
          <w:tcPr>
            <w:tcW w:w="1701" w:type="dxa"/>
            <w:tcBorders>
              <w:top w:val="single" w:color="auto" w:sz="4" w:space="0"/>
              <w:bottom w:val="single" w:color="auto" w:sz="4" w:space="0"/>
            </w:tcBorders>
          </w:tcPr>
          <w:p w14:paraId="7DD2BA5B">
            <w:pPr>
              <w:rPr>
                <w:szCs w:val="21"/>
                <w:lang w:val="en-GB"/>
              </w:rPr>
            </w:pPr>
            <w:r>
              <w:rPr>
                <w:rFonts w:hint="eastAsia"/>
                <w:szCs w:val="21"/>
                <w:lang w:val="en-GB"/>
              </w:rPr>
              <w:t>葛运英</w:t>
            </w:r>
          </w:p>
        </w:tc>
        <w:tc>
          <w:tcPr>
            <w:tcW w:w="2099" w:type="dxa"/>
            <w:tcBorders>
              <w:top w:val="single" w:color="auto" w:sz="4" w:space="0"/>
              <w:bottom w:val="single" w:color="auto" w:sz="4" w:space="0"/>
            </w:tcBorders>
          </w:tcPr>
          <w:p w14:paraId="18443BC8">
            <w:pPr>
              <w:rPr>
                <w:rFonts w:hint="eastAsia"/>
                <w:szCs w:val="21"/>
                <w:lang w:val="en-GB"/>
              </w:rPr>
            </w:pPr>
            <w:r>
              <w:rPr>
                <w:rFonts w:hint="eastAsia"/>
                <w:szCs w:val="21"/>
                <w:lang w:val="en-GB"/>
              </w:rPr>
              <w:t>2024-07-20</w:t>
            </w:r>
          </w:p>
        </w:tc>
      </w:tr>
      <w:tr w14:paraId="2432B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5023C507">
            <w:pPr>
              <w:rPr>
                <w:rFonts w:hint="eastAsia"/>
                <w:szCs w:val="21"/>
                <w:lang w:val="en-GB"/>
              </w:rPr>
            </w:pPr>
            <w:r>
              <w:rPr>
                <w:rFonts w:hint="eastAsia"/>
                <w:szCs w:val="21"/>
              </w:rPr>
              <w:t>N</w:t>
            </w:r>
            <w:r>
              <w:rPr>
                <w:szCs w:val="21"/>
              </w:rPr>
              <w:t>3</w:t>
            </w:r>
            <w:r>
              <w:rPr>
                <w:rFonts w:hint="eastAsia"/>
                <w:szCs w:val="21"/>
              </w:rPr>
              <w:t>839</w:t>
            </w:r>
          </w:p>
        </w:tc>
        <w:tc>
          <w:tcPr>
            <w:tcW w:w="4116" w:type="dxa"/>
            <w:tcBorders>
              <w:top w:val="single" w:color="auto" w:sz="4" w:space="0"/>
              <w:bottom w:val="single" w:color="auto" w:sz="4" w:space="0"/>
            </w:tcBorders>
          </w:tcPr>
          <w:p w14:paraId="074A701F">
            <w:pPr>
              <w:rPr>
                <w:bCs/>
              </w:rPr>
            </w:pPr>
            <w:r>
              <w:rPr>
                <w:rFonts w:hint="eastAsia"/>
                <w:bCs/>
              </w:rPr>
              <w:t>AVS4视频探索平台算法描述文档1.0</w:t>
            </w:r>
          </w:p>
        </w:tc>
        <w:tc>
          <w:tcPr>
            <w:tcW w:w="1701" w:type="dxa"/>
            <w:tcBorders>
              <w:top w:val="single" w:color="auto" w:sz="4" w:space="0"/>
              <w:bottom w:val="single" w:color="auto" w:sz="4" w:space="0"/>
            </w:tcBorders>
          </w:tcPr>
          <w:p w14:paraId="4DBBFFD2">
            <w:pPr>
              <w:rPr>
                <w:szCs w:val="21"/>
                <w:lang w:val="en-GB"/>
              </w:rPr>
            </w:pPr>
            <w:r>
              <w:rPr>
                <w:rFonts w:hint="eastAsia"/>
                <w:szCs w:val="21"/>
                <w:lang w:val="en-GB"/>
              </w:rPr>
              <w:t>常仁杰</w:t>
            </w:r>
          </w:p>
        </w:tc>
        <w:tc>
          <w:tcPr>
            <w:tcW w:w="2099" w:type="dxa"/>
            <w:tcBorders>
              <w:top w:val="single" w:color="auto" w:sz="4" w:space="0"/>
              <w:bottom w:val="single" w:color="auto" w:sz="4" w:space="0"/>
            </w:tcBorders>
          </w:tcPr>
          <w:p w14:paraId="4051FBB9">
            <w:pPr>
              <w:rPr>
                <w:rFonts w:hint="eastAsia"/>
                <w:szCs w:val="21"/>
                <w:lang w:val="en-GB"/>
              </w:rPr>
            </w:pPr>
            <w:r>
              <w:rPr>
                <w:rFonts w:hint="eastAsia"/>
                <w:szCs w:val="21"/>
                <w:lang w:val="en-GB"/>
              </w:rPr>
              <w:t>2024-08-05</w:t>
            </w:r>
          </w:p>
        </w:tc>
      </w:tr>
      <w:tr w14:paraId="24FFD9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69FCD1DA">
            <w:pPr>
              <w:rPr>
                <w:rFonts w:hint="eastAsia"/>
                <w:szCs w:val="21"/>
                <w:lang w:val="en-GB"/>
              </w:rPr>
            </w:pPr>
            <w:r>
              <w:rPr>
                <w:rFonts w:hint="eastAsia"/>
                <w:szCs w:val="21"/>
              </w:rPr>
              <w:t>N</w:t>
            </w:r>
            <w:r>
              <w:rPr>
                <w:szCs w:val="21"/>
              </w:rPr>
              <w:t>3</w:t>
            </w:r>
            <w:r>
              <w:rPr>
                <w:rFonts w:hint="eastAsia"/>
                <w:szCs w:val="21"/>
              </w:rPr>
              <w:t>840</w:t>
            </w:r>
          </w:p>
        </w:tc>
        <w:tc>
          <w:tcPr>
            <w:tcW w:w="4116" w:type="dxa"/>
            <w:tcBorders>
              <w:top w:val="single" w:color="auto" w:sz="4" w:space="0"/>
              <w:bottom w:val="single" w:color="auto" w:sz="4" w:space="0"/>
            </w:tcBorders>
          </w:tcPr>
          <w:p w14:paraId="230B8225">
            <w:pPr>
              <w:rPr>
                <w:bCs/>
              </w:rPr>
            </w:pPr>
            <w:r>
              <w:rPr>
                <w:rFonts w:hint="eastAsia"/>
                <w:bCs/>
              </w:rPr>
              <w:t>AVS4解码时延和依赖探索实验描述文档</w:t>
            </w:r>
          </w:p>
        </w:tc>
        <w:tc>
          <w:tcPr>
            <w:tcW w:w="1701" w:type="dxa"/>
            <w:tcBorders>
              <w:top w:val="single" w:color="auto" w:sz="4" w:space="0"/>
              <w:bottom w:val="single" w:color="auto" w:sz="4" w:space="0"/>
            </w:tcBorders>
          </w:tcPr>
          <w:p w14:paraId="0B8C9924">
            <w:pPr>
              <w:rPr>
                <w:szCs w:val="21"/>
                <w:lang w:val="en-GB"/>
              </w:rPr>
            </w:pPr>
            <w:r>
              <w:rPr>
                <w:rFonts w:hint="eastAsia"/>
                <w:szCs w:val="21"/>
                <w:lang w:val="en-GB"/>
              </w:rPr>
              <w:t>李召雨</w:t>
            </w:r>
          </w:p>
        </w:tc>
        <w:tc>
          <w:tcPr>
            <w:tcW w:w="2099" w:type="dxa"/>
            <w:tcBorders>
              <w:top w:val="single" w:color="auto" w:sz="4" w:space="0"/>
              <w:bottom w:val="single" w:color="auto" w:sz="4" w:space="0"/>
            </w:tcBorders>
          </w:tcPr>
          <w:p w14:paraId="2BDBA96F">
            <w:pPr>
              <w:rPr>
                <w:rFonts w:hint="eastAsia"/>
                <w:szCs w:val="21"/>
                <w:lang w:val="en-GB"/>
              </w:rPr>
            </w:pPr>
            <w:r>
              <w:rPr>
                <w:rFonts w:hint="eastAsia"/>
                <w:szCs w:val="21"/>
                <w:lang w:val="en-GB"/>
              </w:rPr>
              <w:t>2024-07-06</w:t>
            </w:r>
          </w:p>
        </w:tc>
      </w:tr>
      <w:tr w14:paraId="7DA46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71DEBAEB">
            <w:pPr>
              <w:rPr>
                <w:rFonts w:hint="eastAsia"/>
                <w:szCs w:val="21"/>
              </w:rPr>
            </w:pPr>
            <w:r>
              <w:rPr>
                <w:rFonts w:hint="eastAsia"/>
                <w:szCs w:val="21"/>
              </w:rPr>
              <w:t>N</w:t>
            </w:r>
            <w:r>
              <w:rPr>
                <w:szCs w:val="21"/>
              </w:rPr>
              <w:t>3</w:t>
            </w:r>
            <w:r>
              <w:rPr>
                <w:rFonts w:hint="eastAsia"/>
                <w:szCs w:val="21"/>
              </w:rPr>
              <w:t>841</w:t>
            </w:r>
          </w:p>
        </w:tc>
        <w:tc>
          <w:tcPr>
            <w:tcW w:w="4116" w:type="dxa"/>
            <w:tcBorders>
              <w:top w:val="single" w:color="auto" w:sz="4" w:space="0"/>
              <w:bottom w:val="single" w:color="auto" w:sz="4" w:space="0"/>
            </w:tcBorders>
          </w:tcPr>
          <w:p w14:paraId="08B5C994">
            <w:pPr>
              <w:rPr>
                <w:szCs w:val="21"/>
                <w:lang w:val="en-GB"/>
              </w:rPr>
            </w:pPr>
            <w:r>
              <w:rPr>
                <w:szCs w:val="21"/>
                <w:lang w:val="en-GB"/>
              </w:rPr>
              <w:t>音频组会议纪要</w:t>
            </w:r>
          </w:p>
        </w:tc>
        <w:tc>
          <w:tcPr>
            <w:tcW w:w="1701" w:type="dxa"/>
            <w:tcBorders>
              <w:top w:val="single" w:color="auto" w:sz="4" w:space="0"/>
              <w:bottom w:val="single" w:color="auto" w:sz="4" w:space="0"/>
            </w:tcBorders>
          </w:tcPr>
          <w:p w14:paraId="4102DE26">
            <w:pPr>
              <w:rPr>
                <w:szCs w:val="21"/>
              </w:rPr>
            </w:pPr>
            <w:r>
              <w:rPr>
                <w:rFonts w:hint="eastAsia"/>
                <w:szCs w:val="21"/>
              </w:rPr>
              <w:t>窦维蓓</w:t>
            </w:r>
          </w:p>
        </w:tc>
        <w:tc>
          <w:tcPr>
            <w:tcW w:w="2099" w:type="dxa"/>
            <w:tcBorders>
              <w:top w:val="single" w:color="auto" w:sz="4" w:space="0"/>
              <w:bottom w:val="single" w:color="auto" w:sz="4" w:space="0"/>
            </w:tcBorders>
          </w:tcPr>
          <w:p w14:paraId="2611382A"/>
        </w:tc>
      </w:tr>
      <w:tr w14:paraId="1EB4D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0A9C99A5">
            <w:pPr>
              <w:rPr>
                <w:rFonts w:hint="eastAsia"/>
                <w:szCs w:val="21"/>
                <w:lang w:val="en-GB"/>
              </w:rPr>
            </w:pPr>
            <w:r>
              <w:rPr>
                <w:rFonts w:hint="eastAsia"/>
                <w:szCs w:val="21"/>
              </w:rPr>
              <w:t>N</w:t>
            </w:r>
            <w:r>
              <w:rPr>
                <w:szCs w:val="21"/>
              </w:rPr>
              <w:t>3</w:t>
            </w:r>
            <w:r>
              <w:rPr>
                <w:rFonts w:hint="eastAsia"/>
                <w:szCs w:val="21"/>
              </w:rPr>
              <w:t>842</w:t>
            </w:r>
          </w:p>
        </w:tc>
        <w:tc>
          <w:tcPr>
            <w:tcW w:w="4116" w:type="dxa"/>
            <w:tcBorders>
              <w:top w:val="single" w:color="auto" w:sz="4" w:space="0"/>
              <w:bottom w:val="single" w:color="auto" w:sz="4" w:space="0"/>
            </w:tcBorders>
          </w:tcPr>
          <w:p w14:paraId="34BEF9CD">
            <w:pPr>
              <w:rPr>
                <w:szCs w:val="21"/>
                <w:lang w:val="en-GB"/>
              </w:rPr>
            </w:pPr>
            <w:r>
              <w:rPr>
                <w:rFonts w:hint="eastAsia"/>
                <w:szCs w:val="21"/>
                <w:lang w:val="en-GB"/>
              </w:rPr>
              <w:t>AVS3-P10智能媒体编码 第10部分：实时语音FCD</w:t>
            </w:r>
          </w:p>
        </w:tc>
        <w:tc>
          <w:tcPr>
            <w:tcW w:w="1701" w:type="dxa"/>
            <w:tcBorders>
              <w:top w:val="single" w:color="auto" w:sz="4" w:space="0"/>
              <w:bottom w:val="single" w:color="auto" w:sz="4" w:space="0"/>
            </w:tcBorders>
          </w:tcPr>
          <w:p w14:paraId="1D82036B">
            <w:pPr>
              <w:rPr>
                <w:szCs w:val="21"/>
              </w:rPr>
            </w:pPr>
            <w:r>
              <w:rPr>
                <w:rFonts w:hint="eastAsia"/>
                <w:szCs w:val="21"/>
              </w:rPr>
              <w:t>肖玮</w:t>
            </w:r>
          </w:p>
        </w:tc>
        <w:tc>
          <w:tcPr>
            <w:tcW w:w="2099" w:type="dxa"/>
            <w:tcBorders>
              <w:top w:val="single" w:color="auto" w:sz="4" w:space="0"/>
              <w:bottom w:val="single" w:color="auto" w:sz="4" w:space="0"/>
            </w:tcBorders>
          </w:tcPr>
          <w:p w14:paraId="1FC9E076"/>
        </w:tc>
      </w:tr>
      <w:tr w14:paraId="181E3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4E80C1CD">
            <w:pPr>
              <w:rPr>
                <w:rFonts w:hint="eastAsia"/>
                <w:szCs w:val="21"/>
              </w:rPr>
            </w:pPr>
            <w:r>
              <w:rPr>
                <w:rFonts w:hint="eastAsia"/>
                <w:szCs w:val="21"/>
              </w:rPr>
              <w:t>N3843</w:t>
            </w:r>
          </w:p>
        </w:tc>
        <w:tc>
          <w:tcPr>
            <w:tcW w:w="4116" w:type="dxa"/>
            <w:tcBorders>
              <w:top w:val="single" w:color="auto" w:sz="4" w:space="0"/>
              <w:bottom w:val="single" w:color="auto" w:sz="4" w:space="0"/>
            </w:tcBorders>
          </w:tcPr>
          <w:p w14:paraId="3C97B41C">
            <w:pPr>
              <w:rPr>
                <w:szCs w:val="21"/>
                <w:lang w:val="en-GB"/>
              </w:rPr>
            </w:pPr>
            <w:r>
              <w:rPr>
                <w:rFonts w:hint="eastAsia"/>
                <w:szCs w:val="21"/>
                <w:lang w:val="en-GB"/>
              </w:rPr>
              <w:t>团体标准《信息技术 智能媒体编码 第3部分：沉浸式音频（报批稿）》</w:t>
            </w:r>
          </w:p>
        </w:tc>
        <w:tc>
          <w:tcPr>
            <w:tcW w:w="1701" w:type="dxa"/>
            <w:tcBorders>
              <w:top w:val="single" w:color="auto" w:sz="4" w:space="0"/>
              <w:bottom w:val="single" w:color="auto" w:sz="4" w:space="0"/>
            </w:tcBorders>
          </w:tcPr>
          <w:p w14:paraId="22E55976">
            <w:pPr>
              <w:rPr>
                <w:szCs w:val="21"/>
              </w:rPr>
            </w:pPr>
            <w:r>
              <w:rPr>
                <w:rFonts w:hint="eastAsia"/>
                <w:szCs w:val="21"/>
              </w:rPr>
              <w:t>窦维蓓</w:t>
            </w:r>
          </w:p>
        </w:tc>
        <w:tc>
          <w:tcPr>
            <w:tcW w:w="2099" w:type="dxa"/>
            <w:tcBorders>
              <w:top w:val="single" w:color="auto" w:sz="4" w:space="0"/>
              <w:bottom w:val="single" w:color="auto" w:sz="4" w:space="0"/>
            </w:tcBorders>
          </w:tcPr>
          <w:p w14:paraId="53A5BBB0"/>
        </w:tc>
      </w:tr>
      <w:tr w14:paraId="1FDE9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355CC55D">
            <w:pPr>
              <w:rPr>
                <w:rFonts w:hint="eastAsia"/>
                <w:szCs w:val="21"/>
                <w:lang w:val="en-GB"/>
              </w:rPr>
            </w:pPr>
            <w:r>
              <w:rPr>
                <w:rFonts w:hint="eastAsia"/>
                <w:szCs w:val="21"/>
              </w:rPr>
              <w:t>N</w:t>
            </w:r>
            <w:r>
              <w:rPr>
                <w:szCs w:val="21"/>
              </w:rPr>
              <w:t>3</w:t>
            </w:r>
            <w:r>
              <w:rPr>
                <w:rFonts w:hint="eastAsia"/>
                <w:szCs w:val="21"/>
              </w:rPr>
              <w:t>844</w:t>
            </w:r>
          </w:p>
        </w:tc>
        <w:tc>
          <w:tcPr>
            <w:tcW w:w="4116" w:type="dxa"/>
            <w:tcBorders>
              <w:top w:val="single" w:color="auto" w:sz="4" w:space="0"/>
              <w:bottom w:val="single" w:color="auto" w:sz="4" w:space="0"/>
            </w:tcBorders>
          </w:tcPr>
          <w:p w14:paraId="430C4FC2">
            <w:pPr>
              <w:rPr>
                <w:szCs w:val="21"/>
                <w:lang w:val="en-GB"/>
              </w:rPr>
            </w:pPr>
            <w:r>
              <w:rPr>
                <w:rFonts w:hint="eastAsia"/>
                <w:szCs w:val="21"/>
                <w:lang w:val="en-GB"/>
              </w:rPr>
              <w:t>AVS体视频编码标准第5次工作会议纪要</w:t>
            </w:r>
          </w:p>
        </w:tc>
        <w:tc>
          <w:tcPr>
            <w:tcW w:w="1701" w:type="dxa"/>
            <w:tcBorders>
              <w:top w:val="single" w:color="auto" w:sz="4" w:space="0"/>
              <w:bottom w:val="single" w:color="auto" w:sz="4" w:space="0"/>
            </w:tcBorders>
          </w:tcPr>
          <w:p w14:paraId="4A5CB08C">
            <w:pPr>
              <w:rPr>
                <w:szCs w:val="21"/>
              </w:rPr>
            </w:pPr>
            <w:r>
              <w:rPr>
                <w:rFonts w:hint="eastAsia"/>
                <w:szCs w:val="21"/>
              </w:rPr>
              <w:t>王荣刚</w:t>
            </w:r>
          </w:p>
        </w:tc>
        <w:tc>
          <w:tcPr>
            <w:tcW w:w="2099" w:type="dxa"/>
            <w:tcBorders>
              <w:top w:val="single" w:color="auto" w:sz="4" w:space="0"/>
              <w:bottom w:val="single" w:color="auto" w:sz="4" w:space="0"/>
            </w:tcBorders>
          </w:tcPr>
          <w:p w14:paraId="60EDDA5A">
            <w:pPr>
              <w:rPr>
                <w:rFonts w:hint="eastAsia"/>
              </w:rPr>
            </w:pPr>
            <w:r>
              <w:rPr>
                <w:rFonts w:hint="eastAsia"/>
              </w:rPr>
              <w:t>2024-06-17</w:t>
            </w:r>
          </w:p>
        </w:tc>
      </w:tr>
      <w:tr w14:paraId="0FF38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155677B1">
            <w:pPr>
              <w:rPr>
                <w:rFonts w:hint="eastAsia"/>
                <w:szCs w:val="21"/>
                <w:lang w:val="en-GB"/>
              </w:rPr>
            </w:pPr>
            <w:r>
              <w:rPr>
                <w:rFonts w:hint="eastAsia"/>
                <w:szCs w:val="21"/>
              </w:rPr>
              <w:t>N</w:t>
            </w:r>
            <w:r>
              <w:rPr>
                <w:szCs w:val="21"/>
              </w:rPr>
              <w:t>3</w:t>
            </w:r>
            <w:r>
              <w:rPr>
                <w:rFonts w:hint="eastAsia"/>
                <w:szCs w:val="21"/>
              </w:rPr>
              <w:t>845</w:t>
            </w:r>
          </w:p>
        </w:tc>
        <w:tc>
          <w:tcPr>
            <w:tcW w:w="4116" w:type="dxa"/>
            <w:tcBorders>
              <w:top w:val="single" w:color="auto" w:sz="4" w:space="0"/>
              <w:bottom w:val="single" w:color="auto" w:sz="4" w:space="0"/>
            </w:tcBorders>
          </w:tcPr>
          <w:p w14:paraId="313A893C">
            <w:pPr>
              <w:rPr>
                <w:szCs w:val="21"/>
                <w:lang w:val="en-GB"/>
              </w:rPr>
            </w:pPr>
            <w:r>
              <w:rPr>
                <w:rFonts w:hint="eastAsia"/>
                <w:szCs w:val="21"/>
                <w:lang w:val="en-GB"/>
              </w:rPr>
              <w:t>三维体视频智能编码标准技术平台征集书</w:t>
            </w:r>
          </w:p>
        </w:tc>
        <w:tc>
          <w:tcPr>
            <w:tcW w:w="1701" w:type="dxa"/>
            <w:tcBorders>
              <w:top w:val="single" w:color="auto" w:sz="4" w:space="0"/>
              <w:bottom w:val="single" w:color="auto" w:sz="4" w:space="0"/>
            </w:tcBorders>
          </w:tcPr>
          <w:p w14:paraId="2DAF84A9">
            <w:pPr>
              <w:rPr>
                <w:szCs w:val="21"/>
              </w:rPr>
            </w:pPr>
            <w:r>
              <w:rPr>
                <w:rFonts w:hint="eastAsia"/>
                <w:szCs w:val="21"/>
              </w:rPr>
              <w:t>王荣刚</w:t>
            </w:r>
          </w:p>
        </w:tc>
        <w:tc>
          <w:tcPr>
            <w:tcW w:w="2099" w:type="dxa"/>
            <w:tcBorders>
              <w:top w:val="single" w:color="auto" w:sz="4" w:space="0"/>
              <w:bottom w:val="single" w:color="auto" w:sz="4" w:space="0"/>
            </w:tcBorders>
          </w:tcPr>
          <w:p w14:paraId="41811445">
            <w:pPr>
              <w:rPr>
                <w:rFonts w:hint="eastAsia"/>
              </w:rPr>
            </w:pPr>
            <w:r>
              <w:rPr>
                <w:rFonts w:hint="eastAsia"/>
              </w:rPr>
              <w:t>2024-06-29</w:t>
            </w:r>
          </w:p>
        </w:tc>
      </w:tr>
      <w:tr w14:paraId="0F384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44FFAA7C">
            <w:pPr>
              <w:rPr>
                <w:rFonts w:hint="eastAsia"/>
                <w:szCs w:val="21"/>
                <w:lang w:val="en-GB"/>
              </w:rPr>
            </w:pPr>
            <w:r>
              <w:rPr>
                <w:rFonts w:hint="eastAsia"/>
                <w:szCs w:val="21"/>
              </w:rPr>
              <w:t>N</w:t>
            </w:r>
            <w:r>
              <w:rPr>
                <w:szCs w:val="21"/>
              </w:rPr>
              <w:t>3</w:t>
            </w:r>
            <w:r>
              <w:rPr>
                <w:rFonts w:hint="eastAsia"/>
                <w:szCs w:val="21"/>
              </w:rPr>
              <w:t>846</w:t>
            </w:r>
          </w:p>
        </w:tc>
        <w:tc>
          <w:tcPr>
            <w:tcW w:w="4116" w:type="dxa"/>
            <w:tcBorders>
              <w:top w:val="single" w:color="auto" w:sz="4" w:space="0"/>
              <w:bottom w:val="single" w:color="auto" w:sz="4" w:space="0"/>
            </w:tcBorders>
          </w:tcPr>
          <w:p w14:paraId="1F3C31CA">
            <w:pPr>
              <w:rPr>
                <w:szCs w:val="21"/>
              </w:rPr>
            </w:pPr>
            <w:r>
              <w:rPr>
                <w:rFonts w:hint="eastAsia"/>
                <w:szCs w:val="21"/>
              </w:rPr>
              <w:t>基因压缩组会议纪要</w:t>
            </w:r>
          </w:p>
        </w:tc>
        <w:tc>
          <w:tcPr>
            <w:tcW w:w="1701" w:type="dxa"/>
            <w:tcBorders>
              <w:top w:val="single" w:color="auto" w:sz="4" w:space="0"/>
              <w:bottom w:val="single" w:color="auto" w:sz="4" w:space="0"/>
            </w:tcBorders>
          </w:tcPr>
          <w:p w14:paraId="634EC495">
            <w:pPr>
              <w:rPr>
                <w:szCs w:val="21"/>
              </w:rPr>
            </w:pPr>
            <w:r>
              <w:rPr>
                <w:rFonts w:hint="eastAsia"/>
                <w:szCs w:val="21"/>
              </w:rPr>
              <w:t>朱泽轩</w:t>
            </w:r>
          </w:p>
        </w:tc>
        <w:tc>
          <w:tcPr>
            <w:tcW w:w="2099" w:type="dxa"/>
            <w:tcBorders>
              <w:top w:val="single" w:color="auto" w:sz="4" w:space="0"/>
              <w:bottom w:val="single" w:color="auto" w:sz="4" w:space="0"/>
            </w:tcBorders>
          </w:tcPr>
          <w:p w14:paraId="5FD87CCA"/>
        </w:tc>
      </w:tr>
      <w:tr w14:paraId="36A83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trPr>
        <w:tc>
          <w:tcPr>
            <w:tcW w:w="1129" w:type="dxa"/>
            <w:tcBorders>
              <w:top w:val="single" w:color="auto" w:sz="4" w:space="0"/>
              <w:bottom w:val="single" w:color="auto" w:sz="4" w:space="0"/>
            </w:tcBorders>
          </w:tcPr>
          <w:p w14:paraId="3AA2608C">
            <w:pPr>
              <w:rPr>
                <w:rFonts w:hint="eastAsia"/>
                <w:szCs w:val="21"/>
                <w:lang w:val="en-GB"/>
              </w:rPr>
            </w:pPr>
            <w:r>
              <w:rPr>
                <w:rFonts w:hint="eastAsia"/>
                <w:szCs w:val="21"/>
              </w:rPr>
              <w:t>N</w:t>
            </w:r>
            <w:r>
              <w:rPr>
                <w:szCs w:val="21"/>
              </w:rPr>
              <w:t>3</w:t>
            </w:r>
            <w:r>
              <w:rPr>
                <w:rFonts w:hint="eastAsia"/>
                <w:szCs w:val="21"/>
              </w:rPr>
              <w:t>847</w:t>
            </w:r>
          </w:p>
        </w:tc>
        <w:tc>
          <w:tcPr>
            <w:tcW w:w="4116" w:type="dxa"/>
            <w:tcBorders>
              <w:top w:val="single" w:color="auto" w:sz="4" w:space="0"/>
              <w:bottom w:val="single" w:color="auto" w:sz="4" w:space="0"/>
            </w:tcBorders>
          </w:tcPr>
          <w:p w14:paraId="025EB7B3">
            <w:pPr>
              <w:rPr>
                <w:szCs w:val="21"/>
              </w:rPr>
            </w:pPr>
            <w:r>
              <w:rPr>
                <w:rFonts w:hint="eastAsia"/>
                <w:szCs w:val="21"/>
              </w:rPr>
              <w:t>基因数据压缩 第1部分：测序数据（征求意见稿）</w:t>
            </w:r>
          </w:p>
        </w:tc>
        <w:tc>
          <w:tcPr>
            <w:tcW w:w="1701" w:type="dxa"/>
            <w:tcBorders>
              <w:top w:val="single" w:color="auto" w:sz="4" w:space="0"/>
              <w:bottom w:val="single" w:color="auto" w:sz="4" w:space="0"/>
            </w:tcBorders>
          </w:tcPr>
          <w:p w14:paraId="06BA0388">
            <w:pPr>
              <w:rPr>
                <w:szCs w:val="21"/>
              </w:rPr>
            </w:pPr>
            <w:r>
              <w:rPr>
                <w:rFonts w:hint="eastAsia"/>
                <w:szCs w:val="21"/>
              </w:rPr>
              <w:t>朱泽轩</w:t>
            </w:r>
          </w:p>
        </w:tc>
        <w:tc>
          <w:tcPr>
            <w:tcW w:w="2099" w:type="dxa"/>
            <w:tcBorders>
              <w:top w:val="single" w:color="auto" w:sz="4" w:space="0"/>
              <w:bottom w:val="single" w:color="auto" w:sz="4" w:space="0"/>
            </w:tcBorders>
          </w:tcPr>
          <w:p w14:paraId="2926200C"/>
        </w:tc>
      </w:tr>
      <w:tr w14:paraId="72B82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trPr>
        <w:tc>
          <w:tcPr>
            <w:tcW w:w="1129" w:type="dxa"/>
            <w:tcBorders>
              <w:top w:val="single" w:color="auto" w:sz="4" w:space="0"/>
              <w:bottom w:val="single" w:color="auto" w:sz="4" w:space="0"/>
            </w:tcBorders>
          </w:tcPr>
          <w:p w14:paraId="60F53E59">
            <w:pPr>
              <w:rPr>
                <w:rFonts w:hint="eastAsia"/>
                <w:szCs w:val="21"/>
              </w:rPr>
            </w:pPr>
            <w:r>
              <w:rPr>
                <w:rFonts w:hint="eastAsia"/>
                <w:szCs w:val="21"/>
              </w:rPr>
              <w:t>N3848</w:t>
            </w:r>
          </w:p>
        </w:tc>
        <w:tc>
          <w:tcPr>
            <w:tcW w:w="4116" w:type="dxa"/>
            <w:tcBorders>
              <w:top w:val="single" w:color="auto" w:sz="4" w:space="0"/>
              <w:bottom w:val="single" w:color="auto" w:sz="4" w:space="0"/>
            </w:tcBorders>
          </w:tcPr>
          <w:p w14:paraId="3B65CF0C">
            <w:pPr>
              <w:rPr>
                <w:szCs w:val="21"/>
              </w:rPr>
            </w:pPr>
            <w:r>
              <w:rPr>
                <w:rFonts w:hint="eastAsia"/>
                <w:szCs w:val="21"/>
              </w:rPr>
              <w:t>基因数据压缩 第1部分：测序数据（征求意见稿）编制说明</w:t>
            </w:r>
          </w:p>
        </w:tc>
        <w:tc>
          <w:tcPr>
            <w:tcW w:w="1701" w:type="dxa"/>
            <w:tcBorders>
              <w:top w:val="single" w:color="auto" w:sz="4" w:space="0"/>
              <w:bottom w:val="single" w:color="auto" w:sz="4" w:space="0"/>
            </w:tcBorders>
          </w:tcPr>
          <w:p w14:paraId="4BC4DCB8">
            <w:pPr>
              <w:rPr>
                <w:rFonts w:hint="eastAsia"/>
                <w:szCs w:val="21"/>
              </w:rPr>
            </w:pPr>
            <w:r>
              <w:rPr>
                <w:rFonts w:hint="eastAsia"/>
                <w:szCs w:val="21"/>
              </w:rPr>
              <w:t>朱泽轩</w:t>
            </w:r>
          </w:p>
        </w:tc>
        <w:tc>
          <w:tcPr>
            <w:tcW w:w="2099" w:type="dxa"/>
            <w:tcBorders>
              <w:top w:val="single" w:color="auto" w:sz="4" w:space="0"/>
              <w:bottom w:val="single" w:color="auto" w:sz="4" w:space="0"/>
            </w:tcBorders>
          </w:tcPr>
          <w:p w14:paraId="5A54651F"/>
        </w:tc>
      </w:tr>
      <w:tr w14:paraId="04724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5B9B32C8">
            <w:pPr>
              <w:rPr>
                <w:rFonts w:hint="eastAsia"/>
                <w:szCs w:val="21"/>
              </w:rPr>
            </w:pPr>
            <w:r>
              <w:rPr>
                <w:rFonts w:hint="eastAsia"/>
                <w:szCs w:val="21"/>
              </w:rPr>
              <w:t>N</w:t>
            </w:r>
            <w:r>
              <w:rPr>
                <w:szCs w:val="21"/>
              </w:rPr>
              <w:t>3</w:t>
            </w:r>
            <w:r>
              <w:rPr>
                <w:rFonts w:hint="eastAsia"/>
                <w:szCs w:val="21"/>
              </w:rPr>
              <w:t>849</w:t>
            </w:r>
          </w:p>
        </w:tc>
        <w:tc>
          <w:tcPr>
            <w:tcW w:w="4116" w:type="dxa"/>
            <w:tcBorders>
              <w:top w:val="single" w:color="auto" w:sz="4" w:space="0"/>
              <w:bottom w:val="single" w:color="auto" w:sz="4" w:space="0"/>
            </w:tcBorders>
          </w:tcPr>
          <w:p w14:paraId="6BF809AE">
            <w:pPr>
              <w:rPr>
                <w:szCs w:val="21"/>
              </w:rPr>
            </w:pPr>
            <w:r>
              <w:rPr>
                <w:rFonts w:hint="eastAsia"/>
                <w:szCs w:val="21"/>
              </w:rPr>
              <w:t>点云压缩组会议纪要</w:t>
            </w:r>
          </w:p>
        </w:tc>
        <w:tc>
          <w:tcPr>
            <w:tcW w:w="1701" w:type="dxa"/>
            <w:tcBorders>
              <w:top w:val="single" w:color="auto" w:sz="4" w:space="0"/>
              <w:bottom w:val="single" w:color="auto" w:sz="4" w:space="0"/>
            </w:tcBorders>
          </w:tcPr>
          <w:p w14:paraId="25984F0D">
            <w:pPr>
              <w:rPr>
                <w:szCs w:val="21"/>
              </w:rPr>
            </w:pPr>
            <w:r>
              <w:rPr>
                <w:rFonts w:hint="eastAsia"/>
                <w:szCs w:val="21"/>
              </w:rPr>
              <w:t>李革、刘杉、郑萧桢</w:t>
            </w:r>
          </w:p>
        </w:tc>
        <w:tc>
          <w:tcPr>
            <w:tcW w:w="2099" w:type="dxa"/>
            <w:tcBorders>
              <w:top w:val="single" w:color="auto" w:sz="4" w:space="0"/>
              <w:bottom w:val="single" w:color="auto" w:sz="4" w:space="0"/>
            </w:tcBorders>
          </w:tcPr>
          <w:p w14:paraId="5F1D5C7E"/>
        </w:tc>
      </w:tr>
      <w:tr w14:paraId="3E5F0C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3DFACDEC">
            <w:pPr>
              <w:rPr>
                <w:rFonts w:hint="eastAsia"/>
                <w:szCs w:val="21"/>
                <w:lang w:val="en-GB"/>
              </w:rPr>
            </w:pPr>
            <w:r>
              <w:rPr>
                <w:rFonts w:hint="eastAsia"/>
                <w:szCs w:val="21"/>
              </w:rPr>
              <w:t>N</w:t>
            </w:r>
            <w:r>
              <w:rPr>
                <w:szCs w:val="21"/>
              </w:rPr>
              <w:t>3</w:t>
            </w:r>
            <w:r>
              <w:rPr>
                <w:rFonts w:hint="eastAsia"/>
                <w:szCs w:val="21"/>
              </w:rPr>
              <w:t>850</w:t>
            </w:r>
          </w:p>
        </w:tc>
        <w:tc>
          <w:tcPr>
            <w:tcW w:w="4116" w:type="dxa"/>
            <w:tcBorders>
              <w:top w:val="single" w:color="auto" w:sz="4" w:space="0"/>
              <w:bottom w:val="single" w:color="auto" w:sz="4" w:space="0"/>
            </w:tcBorders>
          </w:tcPr>
          <w:p w14:paraId="59BAA722">
            <w:pPr>
              <w:rPr>
                <w:szCs w:val="21"/>
              </w:rPr>
            </w:pPr>
            <w:r>
              <w:rPr>
                <w:rFonts w:hint="eastAsia"/>
                <w:szCs w:val="21"/>
              </w:rPr>
              <w:t>信息技术 高效图形数据编码 第2部分：点云（送审稿）</w:t>
            </w:r>
          </w:p>
        </w:tc>
        <w:tc>
          <w:tcPr>
            <w:tcW w:w="1701" w:type="dxa"/>
            <w:tcBorders>
              <w:top w:val="single" w:color="auto" w:sz="4" w:space="0"/>
              <w:bottom w:val="single" w:color="auto" w:sz="4" w:space="0"/>
            </w:tcBorders>
          </w:tcPr>
          <w:p w14:paraId="68AA995E">
            <w:pPr>
              <w:rPr>
                <w:szCs w:val="21"/>
              </w:rPr>
            </w:pPr>
            <w:r>
              <w:rPr>
                <w:rFonts w:hint="eastAsia"/>
                <w:szCs w:val="21"/>
              </w:rPr>
              <w:t>高文、王静</w:t>
            </w:r>
          </w:p>
        </w:tc>
        <w:tc>
          <w:tcPr>
            <w:tcW w:w="2099" w:type="dxa"/>
            <w:tcBorders>
              <w:top w:val="single" w:color="auto" w:sz="4" w:space="0"/>
              <w:bottom w:val="single" w:color="auto" w:sz="4" w:space="0"/>
            </w:tcBorders>
          </w:tcPr>
          <w:p w14:paraId="73CA9911"/>
        </w:tc>
      </w:tr>
      <w:tr w14:paraId="41159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58AF6D10">
            <w:pPr>
              <w:rPr>
                <w:rFonts w:hint="eastAsia"/>
                <w:szCs w:val="21"/>
                <w:lang w:val="en-GB"/>
              </w:rPr>
            </w:pPr>
            <w:r>
              <w:rPr>
                <w:rFonts w:hint="eastAsia"/>
                <w:szCs w:val="21"/>
              </w:rPr>
              <w:t>N</w:t>
            </w:r>
            <w:r>
              <w:rPr>
                <w:szCs w:val="21"/>
              </w:rPr>
              <w:t>3</w:t>
            </w:r>
            <w:r>
              <w:rPr>
                <w:rFonts w:hint="eastAsia"/>
                <w:szCs w:val="21"/>
              </w:rPr>
              <w:t>851</w:t>
            </w:r>
          </w:p>
        </w:tc>
        <w:tc>
          <w:tcPr>
            <w:tcW w:w="4116" w:type="dxa"/>
            <w:tcBorders>
              <w:top w:val="single" w:color="auto" w:sz="4" w:space="0"/>
              <w:bottom w:val="single" w:color="auto" w:sz="4" w:space="0"/>
            </w:tcBorders>
          </w:tcPr>
          <w:p w14:paraId="5CF7D62D">
            <w:pPr>
              <w:rPr>
                <w:szCs w:val="21"/>
              </w:rPr>
            </w:pPr>
            <w:r>
              <w:rPr>
                <w:rFonts w:hint="eastAsia"/>
                <w:szCs w:val="21"/>
              </w:rPr>
              <w:t>AVS 点云参考软件平台描述文档</w:t>
            </w:r>
          </w:p>
        </w:tc>
        <w:tc>
          <w:tcPr>
            <w:tcW w:w="1701" w:type="dxa"/>
            <w:tcBorders>
              <w:top w:val="single" w:color="auto" w:sz="4" w:space="0"/>
              <w:bottom w:val="single" w:color="auto" w:sz="4" w:space="0"/>
            </w:tcBorders>
          </w:tcPr>
          <w:p w14:paraId="2AE0749C">
            <w:pPr>
              <w:rPr>
                <w:szCs w:val="21"/>
              </w:rPr>
            </w:pPr>
            <w:r>
              <w:rPr>
                <w:rFonts w:hint="eastAsia"/>
                <w:szCs w:val="21"/>
              </w:rPr>
              <w:t>高文、王静</w:t>
            </w:r>
          </w:p>
        </w:tc>
        <w:tc>
          <w:tcPr>
            <w:tcW w:w="2099" w:type="dxa"/>
            <w:tcBorders>
              <w:top w:val="single" w:color="auto" w:sz="4" w:space="0"/>
              <w:bottom w:val="single" w:color="auto" w:sz="4" w:space="0"/>
            </w:tcBorders>
          </w:tcPr>
          <w:p w14:paraId="7FE64C99"/>
        </w:tc>
      </w:tr>
      <w:tr w14:paraId="2988E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7D0120AF">
            <w:pPr>
              <w:rPr>
                <w:rFonts w:hint="eastAsia"/>
                <w:szCs w:val="21"/>
                <w:lang w:val="en-GB"/>
              </w:rPr>
            </w:pPr>
            <w:r>
              <w:rPr>
                <w:rFonts w:hint="eastAsia"/>
                <w:szCs w:val="21"/>
              </w:rPr>
              <w:t>N</w:t>
            </w:r>
            <w:r>
              <w:rPr>
                <w:szCs w:val="21"/>
              </w:rPr>
              <w:t>3</w:t>
            </w:r>
            <w:r>
              <w:rPr>
                <w:rFonts w:hint="eastAsia"/>
                <w:szCs w:val="21"/>
              </w:rPr>
              <w:t>852</w:t>
            </w:r>
          </w:p>
        </w:tc>
        <w:tc>
          <w:tcPr>
            <w:tcW w:w="4116" w:type="dxa"/>
            <w:tcBorders>
              <w:top w:val="single" w:color="auto" w:sz="4" w:space="0"/>
              <w:bottom w:val="single" w:color="auto" w:sz="4" w:space="0"/>
            </w:tcBorders>
          </w:tcPr>
          <w:p w14:paraId="2F4FCC5E">
            <w:pPr>
              <w:rPr>
                <w:szCs w:val="21"/>
              </w:rPr>
            </w:pPr>
            <w:r>
              <w:rPr>
                <w:rFonts w:hint="eastAsia"/>
                <w:szCs w:val="21"/>
              </w:rPr>
              <w:t>AVS网格编码实例征集书</w:t>
            </w:r>
          </w:p>
        </w:tc>
        <w:tc>
          <w:tcPr>
            <w:tcW w:w="1701" w:type="dxa"/>
            <w:tcBorders>
              <w:top w:val="single" w:color="auto" w:sz="4" w:space="0"/>
              <w:bottom w:val="single" w:color="auto" w:sz="4" w:space="0"/>
            </w:tcBorders>
          </w:tcPr>
          <w:p w14:paraId="235FF01E">
            <w:pPr>
              <w:rPr>
                <w:szCs w:val="21"/>
              </w:rPr>
            </w:pPr>
            <w:r>
              <w:rPr>
                <w:rFonts w:hint="eastAsia"/>
                <w:szCs w:val="21"/>
              </w:rPr>
              <w:t>王静</w:t>
            </w:r>
          </w:p>
        </w:tc>
        <w:tc>
          <w:tcPr>
            <w:tcW w:w="2099" w:type="dxa"/>
            <w:tcBorders>
              <w:top w:val="single" w:color="auto" w:sz="4" w:space="0"/>
              <w:bottom w:val="single" w:color="auto" w:sz="4" w:space="0"/>
            </w:tcBorders>
          </w:tcPr>
          <w:p w14:paraId="328B6AB1"/>
        </w:tc>
      </w:tr>
      <w:tr w14:paraId="17D2B5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7EB40B49">
            <w:pPr>
              <w:rPr>
                <w:rFonts w:hint="eastAsia"/>
                <w:szCs w:val="21"/>
                <w:lang w:val="en-GB"/>
              </w:rPr>
            </w:pPr>
            <w:r>
              <w:rPr>
                <w:rFonts w:hint="eastAsia"/>
                <w:szCs w:val="21"/>
              </w:rPr>
              <w:t>N</w:t>
            </w:r>
            <w:r>
              <w:rPr>
                <w:szCs w:val="21"/>
              </w:rPr>
              <w:t>3</w:t>
            </w:r>
            <w:r>
              <w:rPr>
                <w:rFonts w:hint="eastAsia"/>
                <w:szCs w:val="21"/>
              </w:rPr>
              <w:t>853</w:t>
            </w:r>
          </w:p>
        </w:tc>
        <w:tc>
          <w:tcPr>
            <w:tcW w:w="4116" w:type="dxa"/>
            <w:tcBorders>
              <w:top w:val="single" w:color="auto" w:sz="4" w:space="0"/>
              <w:bottom w:val="single" w:color="auto" w:sz="4" w:space="0"/>
            </w:tcBorders>
          </w:tcPr>
          <w:p w14:paraId="5C21EB00">
            <w:pPr>
              <w:rPr>
                <w:szCs w:val="21"/>
                <w:lang w:val="en-GB"/>
              </w:rPr>
            </w:pPr>
            <w:r>
              <w:rPr>
                <w:rFonts w:hint="eastAsia"/>
                <w:szCs w:val="21"/>
                <w:lang w:val="en-GB"/>
              </w:rPr>
              <w:t>数字版权管理组会议纪要</w:t>
            </w:r>
          </w:p>
        </w:tc>
        <w:tc>
          <w:tcPr>
            <w:tcW w:w="1701" w:type="dxa"/>
            <w:tcBorders>
              <w:top w:val="single" w:color="auto" w:sz="4" w:space="0"/>
              <w:bottom w:val="single" w:color="auto" w:sz="4" w:space="0"/>
            </w:tcBorders>
          </w:tcPr>
          <w:p w14:paraId="1C414607">
            <w:pPr>
              <w:rPr>
                <w:szCs w:val="21"/>
              </w:rPr>
            </w:pPr>
            <w:r>
              <w:rPr>
                <w:rFonts w:hint="eastAsia"/>
                <w:szCs w:val="21"/>
              </w:rPr>
              <w:t>邓磊</w:t>
            </w:r>
          </w:p>
        </w:tc>
        <w:tc>
          <w:tcPr>
            <w:tcW w:w="2099" w:type="dxa"/>
            <w:tcBorders>
              <w:top w:val="single" w:color="auto" w:sz="4" w:space="0"/>
              <w:bottom w:val="single" w:color="auto" w:sz="4" w:space="0"/>
            </w:tcBorders>
          </w:tcPr>
          <w:p w14:paraId="0F284B05"/>
        </w:tc>
      </w:tr>
      <w:tr w14:paraId="66F5E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712EE05D">
            <w:pPr>
              <w:rPr>
                <w:rFonts w:hint="eastAsia"/>
                <w:szCs w:val="21"/>
                <w:lang w:val="en-GB"/>
              </w:rPr>
            </w:pPr>
            <w:r>
              <w:rPr>
                <w:rFonts w:hint="eastAsia"/>
                <w:szCs w:val="21"/>
              </w:rPr>
              <w:t>N</w:t>
            </w:r>
            <w:r>
              <w:rPr>
                <w:szCs w:val="21"/>
              </w:rPr>
              <w:t>3</w:t>
            </w:r>
            <w:r>
              <w:rPr>
                <w:rFonts w:hint="eastAsia"/>
                <w:szCs w:val="21"/>
              </w:rPr>
              <w:t>854</w:t>
            </w:r>
          </w:p>
        </w:tc>
        <w:tc>
          <w:tcPr>
            <w:tcW w:w="4116" w:type="dxa"/>
            <w:tcBorders>
              <w:top w:val="single" w:color="auto" w:sz="4" w:space="0"/>
              <w:bottom w:val="single" w:color="auto" w:sz="4" w:space="0"/>
            </w:tcBorders>
          </w:tcPr>
          <w:p w14:paraId="2E623983">
            <w:pPr>
              <w:rPr>
                <w:szCs w:val="21"/>
                <w:lang w:val="en-GB"/>
              </w:rPr>
            </w:pPr>
            <w:r>
              <w:rPr>
                <w:rFonts w:hint="eastAsia"/>
                <w:szCs w:val="21"/>
                <w:lang w:val="en-GB"/>
              </w:rPr>
              <w:t>媒体版权及溯源管理 第4-1部分：数字水印-音视频图像水印测试及评估技术要求FCD V1.0</w:t>
            </w:r>
          </w:p>
        </w:tc>
        <w:tc>
          <w:tcPr>
            <w:tcW w:w="1701" w:type="dxa"/>
            <w:tcBorders>
              <w:top w:val="single" w:color="auto" w:sz="4" w:space="0"/>
              <w:bottom w:val="single" w:color="auto" w:sz="4" w:space="0"/>
            </w:tcBorders>
          </w:tcPr>
          <w:p w14:paraId="09451575">
            <w:pPr>
              <w:rPr>
                <w:szCs w:val="21"/>
              </w:rPr>
            </w:pPr>
            <w:r>
              <w:rPr>
                <w:rFonts w:hint="eastAsia"/>
                <w:szCs w:val="21"/>
              </w:rPr>
              <w:t>邓磊</w:t>
            </w:r>
          </w:p>
        </w:tc>
        <w:tc>
          <w:tcPr>
            <w:tcW w:w="2099" w:type="dxa"/>
            <w:tcBorders>
              <w:top w:val="single" w:color="auto" w:sz="4" w:space="0"/>
              <w:bottom w:val="single" w:color="auto" w:sz="4" w:space="0"/>
            </w:tcBorders>
          </w:tcPr>
          <w:p w14:paraId="3A54EC31"/>
        </w:tc>
      </w:tr>
      <w:tr w14:paraId="25E65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294194EF">
            <w:pPr>
              <w:rPr>
                <w:rFonts w:hint="eastAsia"/>
                <w:szCs w:val="21"/>
                <w:lang w:val="en-GB"/>
              </w:rPr>
            </w:pPr>
            <w:r>
              <w:rPr>
                <w:rFonts w:hint="eastAsia"/>
                <w:szCs w:val="21"/>
              </w:rPr>
              <w:t>N</w:t>
            </w:r>
            <w:r>
              <w:rPr>
                <w:szCs w:val="21"/>
              </w:rPr>
              <w:t>3</w:t>
            </w:r>
            <w:r>
              <w:rPr>
                <w:rFonts w:hint="eastAsia"/>
                <w:szCs w:val="21"/>
              </w:rPr>
              <w:t>855</w:t>
            </w:r>
          </w:p>
        </w:tc>
        <w:tc>
          <w:tcPr>
            <w:tcW w:w="4116" w:type="dxa"/>
            <w:tcBorders>
              <w:top w:val="single" w:color="auto" w:sz="4" w:space="0"/>
              <w:bottom w:val="single" w:color="auto" w:sz="4" w:space="0"/>
            </w:tcBorders>
          </w:tcPr>
          <w:p w14:paraId="53FB6931">
            <w:pPr>
              <w:rPr>
                <w:szCs w:val="21"/>
              </w:rPr>
            </w:pPr>
            <w:r>
              <w:rPr>
                <w:rFonts w:hint="eastAsia"/>
                <w:szCs w:val="21"/>
              </w:rPr>
              <w:t>图像质量评价组会议纪要</w:t>
            </w:r>
          </w:p>
        </w:tc>
        <w:tc>
          <w:tcPr>
            <w:tcW w:w="1701" w:type="dxa"/>
            <w:tcBorders>
              <w:top w:val="single" w:color="auto" w:sz="4" w:space="0"/>
              <w:bottom w:val="single" w:color="auto" w:sz="4" w:space="0"/>
            </w:tcBorders>
          </w:tcPr>
          <w:p w14:paraId="6EFF6ADE">
            <w:pPr>
              <w:rPr>
                <w:szCs w:val="21"/>
              </w:rPr>
            </w:pPr>
            <w:r>
              <w:rPr>
                <w:rFonts w:hint="eastAsia"/>
                <w:szCs w:val="21"/>
              </w:rPr>
              <w:t>许晓中</w:t>
            </w:r>
          </w:p>
        </w:tc>
        <w:tc>
          <w:tcPr>
            <w:tcW w:w="2099" w:type="dxa"/>
            <w:tcBorders>
              <w:top w:val="single" w:color="auto" w:sz="4" w:space="0"/>
              <w:bottom w:val="single" w:color="auto" w:sz="4" w:space="0"/>
            </w:tcBorders>
          </w:tcPr>
          <w:p w14:paraId="57B3C055">
            <w:pPr>
              <w:rPr>
                <w:rFonts w:hint="eastAsia"/>
                <w:szCs w:val="21"/>
                <w:lang w:val="en-GB"/>
              </w:rPr>
            </w:pPr>
            <w:r>
              <w:rPr>
                <w:rFonts w:hint="eastAsia"/>
                <w:szCs w:val="21"/>
                <w:lang w:val="en-GB"/>
              </w:rPr>
              <w:t>2024-06-18</w:t>
            </w:r>
          </w:p>
        </w:tc>
      </w:tr>
      <w:tr w14:paraId="5B979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13BE2291">
            <w:pPr>
              <w:rPr>
                <w:rFonts w:hint="eastAsia"/>
                <w:szCs w:val="21"/>
                <w:lang w:val="en-GB"/>
              </w:rPr>
            </w:pPr>
            <w:r>
              <w:rPr>
                <w:rFonts w:hint="eastAsia"/>
                <w:szCs w:val="21"/>
              </w:rPr>
              <w:t>N</w:t>
            </w:r>
            <w:r>
              <w:rPr>
                <w:szCs w:val="21"/>
              </w:rPr>
              <w:t>3</w:t>
            </w:r>
            <w:r>
              <w:rPr>
                <w:rFonts w:hint="eastAsia"/>
                <w:szCs w:val="21"/>
              </w:rPr>
              <w:t>856</w:t>
            </w:r>
          </w:p>
        </w:tc>
        <w:tc>
          <w:tcPr>
            <w:tcW w:w="4116" w:type="dxa"/>
            <w:tcBorders>
              <w:top w:val="single" w:color="auto" w:sz="4" w:space="0"/>
              <w:bottom w:val="single" w:color="auto" w:sz="4" w:space="0"/>
            </w:tcBorders>
          </w:tcPr>
          <w:p w14:paraId="0040CE99">
            <w:pPr>
              <w:rPr>
                <w:szCs w:val="21"/>
              </w:rPr>
            </w:pPr>
            <w:r>
              <w:rPr>
                <w:rFonts w:hint="eastAsia"/>
                <w:szCs w:val="21"/>
              </w:rPr>
              <w:t>AVS视频客观质量评价标准技术提案征集书</w:t>
            </w:r>
          </w:p>
        </w:tc>
        <w:tc>
          <w:tcPr>
            <w:tcW w:w="1701" w:type="dxa"/>
            <w:tcBorders>
              <w:top w:val="single" w:color="auto" w:sz="4" w:space="0"/>
              <w:bottom w:val="single" w:color="auto" w:sz="4" w:space="0"/>
            </w:tcBorders>
          </w:tcPr>
          <w:p w14:paraId="514286B8">
            <w:pPr>
              <w:rPr>
                <w:szCs w:val="21"/>
              </w:rPr>
            </w:pPr>
            <w:r>
              <w:rPr>
                <w:rFonts w:hint="eastAsia"/>
                <w:szCs w:val="21"/>
              </w:rPr>
              <w:t>王海强</w:t>
            </w:r>
          </w:p>
        </w:tc>
        <w:tc>
          <w:tcPr>
            <w:tcW w:w="2099" w:type="dxa"/>
            <w:tcBorders>
              <w:top w:val="single" w:color="auto" w:sz="4" w:space="0"/>
              <w:bottom w:val="single" w:color="auto" w:sz="4" w:space="0"/>
            </w:tcBorders>
          </w:tcPr>
          <w:p w14:paraId="00371119">
            <w:pPr>
              <w:rPr>
                <w:rFonts w:hint="eastAsia"/>
                <w:szCs w:val="21"/>
                <w:lang w:val="en-GB"/>
              </w:rPr>
            </w:pPr>
            <w:r>
              <w:rPr>
                <w:rFonts w:hint="eastAsia"/>
                <w:szCs w:val="21"/>
                <w:lang w:val="en-GB"/>
              </w:rPr>
              <w:t>2024-06-18</w:t>
            </w:r>
          </w:p>
        </w:tc>
      </w:tr>
      <w:tr w14:paraId="59F8F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231215F9">
            <w:pPr>
              <w:rPr>
                <w:rFonts w:hint="eastAsia"/>
                <w:szCs w:val="21"/>
                <w:lang w:val="en-GB"/>
              </w:rPr>
            </w:pPr>
            <w:r>
              <w:rPr>
                <w:rFonts w:hint="eastAsia"/>
                <w:szCs w:val="21"/>
              </w:rPr>
              <w:t>N</w:t>
            </w:r>
            <w:r>
              <w:rPr>
                <w:szCs w:val="21"/>
              </w:rPr>
              <w:t>3</w:t>
            </w:r>
            <w:r>
              <w:rPr>
                <w:rFonts w:hint="eastAsia"/>
                <w:szCs w:val="21"/>
              </w:rPr>
              <w:t>857</w:t>
            </w:r>
          </w:p>
        </w:tc>
        <w:tc>
          <w:tcPr>
            <w:tcW w:w="4116" w:type="dxa"/>
            <w:tcBorders>
              <w:top w:val="single" w:color="auto" w:sz="4" w:space="0"/>
              <w:bottom w:val="single" w:color="auto" w:sz="4" w:space="0"/>
            </w:tcBorders>
          </w:tcPr>
          <w:p w14:paraId="07E1BEB6">
            <w:pPr>
              <w:rPr>
                <w:szCs w:val="21"/>
              </w:rPr>
            </w:pPr>
            <w:r>
              <w:rPr>
                <w:rFonts w:hint="eastAsia"/>
                <w:szCs w:val="21"/>
              </w:rPr>
              <w:t>测试组会议纪要</w:t>
            </w:r>
          </w:p>
        </w:tc>
        <w:tc>
          <w:tcPr>
            <w:tcW w:w="1701" w:type="dxa"/>
            <w:tcBorders>
              <w:top w:val="single" w:color="auto" w:sz="4" w:space="0"/>
              <w:bottom w:val="single" w:color="auto" w:sz="4" w:space="0"/>
            </w:tcBorders>
          </w:tcPr>
          <w:p w14:paraId="7A5E0A01">
            <w:pPr>
              <w:rPr>
                <w:szCs w:val="21"/>
              </w:rPr>
            </w:pPr>
            <w:r>
              <w:rPr>
                <w:rFonts w:hint="eastAsia"/>
                <w:szCs w:val="21"/>
              </w:rPr>
              <w:t>李婧欣</w:t>
            </w:r>
          </w:p>
        </w:tc>
        <w:tc>
          <w:tcPr>
            <w:tcW w:w="2099" w:type="dxa"/>
            <w:tcBorders>
              <w:top w:val="single" w:color="auto" w:sz="4" w:space="0"/>
              <w:bottom w:val="single" w:color="auto" w:sz="4" w:space="0"/>
            </w:tcBorders>
          </w:tcPr>
          <w:p w14:paraId="04B2C9EB">
            <w:pPr>
              <w:rPr>
                <w:szCs w:val="21"/>
                <w:lang w:val="en-GB"/>
              </w:rPr>
            </w:pPr>
          </w:p>
        </w:tc>
      </w:tr>
      <w:tr w14:paraId="701B65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61C3299D">
            <w:pPr>
              <w:rPr>
                <w:rFonts w:hint="eastAsia"/>
                <w:szCs w:val="21"/>
                <w:lang w:val="en-GB"/>
              </w:rPr>
            </w:pPr>
            <w:r>
              <w:rPr>
                <w:rFonts w:hint="eastAsia"/>
                <w:szCs w:val="21"/>
              </w:rPr>
              <w:t>N</w:t>
            </w:r>
            <w:r>
              <w:rPr>
                <w:szCs w:val="21"/>
              </w:rPr>
              <w:t>3</w:t>
            </w:r>
            <w:r>
              <w:rPr>
                <w:rFonts w:hint="eastAsia"/>
                <w:szCs w:val="21"/>
              </w:rPr>
              <w:t>858</w:t>
            </w:r>
          </w:p>
        </w:tc>
        <w:tc>
          <w:tcPr>
            <w:tcW w:w="4116" w:type="dxa"/>
            <w:tcBorders>
              <w:top w:val="single" w:color="auto" w:sz="4" w:space="0"/>
              <w:bottom w:val="single" w:color="auto" w:sz="4" w:space="0"/>
            </w:tcBorders>
          </w:tcPr>
          <w:p w14:paraId="1720620D">
            <w:pPr>
              <w:rPr>
                <w:szCs w:val="21"/>
              </w:rPr>
            </w:pPr>
            <w:r>
              <w:rPr>
                <w:rFonts w:hint="eastAsia"/>
                <w:szCs w:val="21"/>
              </w:rPr>
              <w:t>产业联盟报告</w:t>
            </w:r>
          </w:p>
        </w:tc>
        <w:tc>
          <w:tcPr>
            <w:tcW w:w="1701" w:type="dxa"/>
            <w:tcBorders>
              <w:top w:val="single" w:color="auto" w:sz="4" w:space="0"/>
              <w:bottom w:val="single" w:color="auto" w:sz="4" w:space="0"/>
            </w:tcBorders>
          </w:tcPr>
          <w:p w14:paraId="505E436B">
            <w:pPr>
              <w:rPr>
                <w:szCs w:val="21"/>
              </w:rPr>
            </w:pPr>
            <w:r>
              <w:rPr>
                <w:rFonts w:hint="eastAsia"/>
                <w:szCs w:val="21"/>
              </w:rPr>
              <w:t>张伟民</w:t>
            </w:r>
          </w:p>
        </w:tc>
        <w:tc>
          <w:tcPr>
            <w:tcW w:w="2099" w:type="dxa"/>
            <w:tcBorders>
              <w:top w:val="single" w:color="auto" w:sz="4" w:space="0"/>
              <w:bottom w:val="single" w:color="auto" w:sz="4" w:space="0"/>
            </w:tcBorders>
          </w:tcPr>
          <w:p w14:paraId="4B4D50A3">
            <w:pPr>
              <w:rPr>
                <w:szCs w:val="21"/>
                <w:lang w:val="en-GB"/>
              </w:rPr>
            </w:pPr>
          </w:p>
        </w:tc>
      </w:tr>
      <w:tr w14:paraId="7FC5B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058650FE">
            <w:pPr>
              <w:rPr>
                <w:rFonts w:hint="eastAsia"/>
                <w:szCs w:val="21"/>
                <w:lang w:val="en-GB"/>
              </w:rPr>
            </w:pPr>
            <w:r>
              <w:rPr>
                <w:rFonts w:hint="eastAsia"/>
                <w:szCs w:val="21"/>
              </w:rPr>
              <w:t>N</w:t>
            </w:r>
            <w:r>
              <w:rPr>
                <w:szCs w:val="21"/>
              </w:rPr>
              <w:t>3</w:t>
            </w:r>
            <w:r>
              <w:rPr>
                <w:rFonts w:hint="eastAsia"/>
                <w:szCs w:val="21"/>
              </w:rPr>
              <w:t>859</w:t>
            </w:r>
          </w:p>
        </w:tc>
        <w:tc>
          <w:tcPr>
            <w:tcW w:w="4116" w:type="dxa"/>
            <w:tcBorders>
              <w:top w:val="single" w:color="auto" w:sz="4" w:space="0"/>
              <w:bottom w:val="single" w:color="auto" w:sz="4" w:space="0"/>
            </w:tcBorders>
          </w:tcPr>
          <w:p w14:paraId="0CDDC897">
            <w:pPr>
              <w:rPr>
                <w:szCs w:val="21"/>
              </w:rPr>
            </w:pPr>
            <w:r>
              <w:rPr>
                <w:rFonts w:hint="eastAsia"/>
                <w:szCs w:val="21"/>
              </w:rPr>
              <w:t>国际化组会议纪要</w:t>
            </w:r>
          </w:p>
        </w:tc>
        <w:tc>
          <w:tcPr>
            <w:tcW w:w="1701" w:type="dxa"/>
            <w:tcBorders>
              <w:top w:val="single" w:color="auto" w:sz="4" w:space="0"/>
              <w:bottom w:val="single" w:color="auto" w:sz="4" w:space="0"/>
            </w:tcBorders>
          </w:tcPr>
          <w:p w14:paraId="3364F1B1">
            <w:pPr>
              <w:rPr>
                <w:szCs w:val="21"/>
              </w:rPr>
            </w:pPr>
            <w:r>
              <w:rPr>
                <w:rFonts w:hint="eastAsia"/>
                <w:szCs w:val="21"/>
              </w:rPr>
              <w:t>郑建铧</w:t>
            </w:r>
          </w:p>
        </w:tc>
        <w:tc>
          <w:tcPr>
            <w:tcW w:w="2099" w:type="dxa"/>
            <w:tcBorders>
              <w:top w:val="single" w:color="auto" w:sz="4" w:space="0"/>
              <w:bottom w:val="single" w:color="auto" w:sz="4" w:space="0"/>
            </w:tcBorders>
          </w:tcPr>
          <w:p w14:paraId="4298ECEA">
            <w:pPr>
              <w:rPr>
                <w:szCs w:val="21"/>
                <w:lang w:val="en-GB"/>
              </w:rPr>
            </w:pPr>
          </w:p>
        </w:tc>
      </w:tr>
      <w:tr w14:paraId="667DD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5E031477">
            <w:pPr>
              <w:rPr>
                <w:rFonts w:hint="eastAsia"/>
                <w:szCs w:val="21"/>
                <w:lang w:val="en-GB"/>
              </w:rPr>
            </w:pPr>
            <w:r>
              <w:rPr>
                <w:rFonts w:hint="eastAsia"/>
                <w:szCs w:val="21"/>
              </w:rPr>
              <w:t>N</w:t>
            </w:r>
            <w:r>
              <w:rPr>
                <w:szCs w:val="21"/>
              </w:rPr>
              <w:t>3</w:t>
            </w:r>
            <w:r>
              <w:rPr>
                <w:rFonts w:hint="eastAsia"/>
                <w:szCs w:val="21"/>
              </w:rPr>
              <w:t>860</w:t>
            </w:r>
          </w:p>
        </w:tc>
        <w:tc>
          <w:tcPr>
            <w:tcW w:w="4116" w:type="dxa"/>
            <w:tcBorders>
              <w:top w:val="single" w:color="auto" w:sz="4" w:space="0"/>
              <w:bottom w:val="single" w:color="auto" w:sz="4" w:space="0"/>
            </w:tcBorders>
          </w:tcPr>
          <w:p w14:paraId="37350CD8">
            <w:pPr>
              <w:rPr>
                <w:szCs w:val="21"/>
              </w:rPr>
            </w:pPr>
            <w:r>
              <w:rPr>
                <w:rFonts w:hint="eastAsia"/>
                <w:szCs w:val="21"/>
              </w:rPr>
              <w:t>AVS3移动场景适配和支持规范WD 0.2</w:t>
            </w:r>
          </w:p>
        </w:tc>
        <w:tc>
          <w:tcPr>
            <w:tcW w:w="1701" w:type="dxa"/>
            <w:tcBorders>
              <w:top w:val="single" w:color="auto" w:sz="4" w:space="0"/>
              <w:bottom w:val="single" w:color="auto" w:sz="4" w:space="0"/>
            </w:tcBorders>
          </w:tcPr>
          <w:p w14:paraId="093A9EBA">
            <w:pPr>
              <w:rPr>
                <w:szCs w:val="21"/>
              </w:rPr>
            </w:pPr>
            <w:r>
              <w:rPr>
                <w:rFonts w:hint="eastAsia"/>
                <w:szCs w:val="21"/>
              </w:rPr>
              <w:t>高飞</w:t>
            </w:r>
          </w:p>
        </w:tc>
        <w:tc>
          <w:tcPr>
            <w:tcW w:w="2099" w:type="dxa"/>
            <w:tcBorders>
              <w:top w:val="single" w:color="auto" w:sz="4" w:space="0"/>
              <w:bottom w:val="single" w:color="auto" w:sz="4" w:space="0"/>
            </w:tcBorders>
          </w:tcPr>
          <w:p w14:paraId="28E7FA66">
            <w:pPr>
              <w:rPr>
                <w:szCs w:val="21"/>
                <w:lang w:val="en-GB"/>
              </w:rPr>
            </w:pPr>
            <w:r>
              <w:rPr>
                <w:rFonts w:hint="eastAsia"/>
                <w:szCs w:val="21"/>
                <w:lang w:val="en-GB"/>
              </w:rPr>
              <w:t>2</w:t>
            </w:r>
            <w:r>
              <w:rPr>
                <w:szCs w:val="21"/>
                <w:lang w:val="en-GB"/>
              </w:rPr>
              <w:t>02</w:t>
            </w:r>
            <w:r>
              <w:rPr>
                <w:rFonts w:hint="eastAsia"/>
                <w:szCs w:val="21"/>
                <w:lang w:val="en-GB"/>
              </w:rPr>
              <w:t>4</w:t>
            </w:r>
            <w:r>
              <w:rPr>
                <w:szCs w:val="21"/>
                <w:lang w:val="en-GB"/>
              </w:rPr>
              <w:t>-</w:t>
            </w:r>
            <w:r>
              <w:rPr>
                <w:rFonts w:hint="eastAsia"/>
                <w:szCs w:val="21"/>
                <w:lang w:val="en-GB"/>
              </w:rPr>
              <w:t>06</w:t>
            </w:r>
            <w:r>
              <w:rPr>
                <w:szCs w:val="21"/>
                <w:lang w:val="en-GB"/>
              </w:rPr>
              <w:t>-2</w:t>
            </w:r>
            <w:r>
              <w:rPr>
                <w:rFonts w:hint="eastAsia"/>
                <w:szCs w:val="21"/>
                <w:lang w:val="en-GB"/>
              </w:rPr>
              <w:t>1</w:t>
            </w:r>
          </w:p>
        </w:tc>
      </w:tr>
      <w:tr w14:paraId="3F887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03BC6555">
            <w:pPr>
              <w:rPr>
                <w:rFonts w:hint="eastAsia"/>
                <w:szCs w:val="21"/>
                <w:lang w:val="en-GB"/>
              </w:rPr>
            </w:pPr>
            <w:r>
              <w:rPr>
                <w:rFonts w:hint="eastAsia"/>
                <w:szCs w:val="21"/>
              </w:rPr>
              <w:t>N</w:t>
            </w:r>
            <w:r>
              <w:rPr>
                <w:szCs w:val="21"/>
              </w:rPr>
              <w:t>3</w:t>
            </w:r>
            <w:r>
              <w:rPr>
                <w:rFonts w:hint="eastAsia"/>
                <w:szCs w:val="21"/>
              </w:rPr>
              <w:t>861</w:t>
            </w:r>
          </w:p>
        </w:tc>
        <w:tc>
          <w:tcPr>
            <w:tcW w:w="4116" w:type="dxa"/>
            <w:tcBorders>
              <w:top w:val="single" w:color="auto" w:sz="4" w:space="0"/>
              <w:bottom w:val="single" w:color="auto" w:sz="4" w:space="0"/>
            </w:tcBorders>
          </w:tcPr>
          <w:p w14:paraId="6D881C7B">
            <w:pPr>
              <w:rPr>
                <w:rFonts w:hint="eastAsia"/>
                <w:szCs w:val="21"/>
              </w:rPr>
            </w:pPr>
            <w:r>
              <w:rPr>
                <w:rFonts w:hint="eastAsia"/>
                <w:szCs w:val="21"/>
              </w:rPr>
              <w:t>IP网络电视服务传输的SMT配置要求WD0.1</w:t>
            </w:r>
          </w:p>
        </w:tc>
        <w:tc>
          <w:tcPr>
            <w:tcW w:w="1701" w:type="dxa"/>
            <w:tcBorders>
              <w:top w:val="single" w:color="auto" w:sz="4" w:space="0"/>
              <w:bottom w:val="single" w:color="auto" w:sz="4" w:space="0"/>
            </w:tcBorders>
          </w:tcPr>
          <w:p w14:paraId="19B99A24">
            <w:pPr>
              <w:rPr>
                <w:szCs w:val="21"/>
              </w:rPr>
            </w:pPr>
            <w:r>
              <w:rPr>
                <w:rFonts w:hint="eastAsia"/>
                <w:szCs w:val="21"/>
              </w:rPr>
              <w:t>郑建铧</w:t>
            </w:r>
          </w:p>
        </w:tc>
        <w:tc>
          <w:tcPr>
            <w:tcW w:w="2099" w:type="dxa"/>
            <w:tcBorders>
              <w:top w:val="single" w:color="auto" w:sz="4" w:space="0"/>
              <w:bottom w:val="single" w:color="auto" w:sz="4" w:space="0"/>
            </w:tcBorders>
          </w:tcPr>
          <w:p w14:paraId="005B0982">
            <w:pPr>
              <w:rPr>
                <w:szCs w:val="21"/>
                <w:lang w:val="en-GB"/>
              </w:rPr>
            </w:pPr>
            <w:r>
              <w:rPr>
                <w:rFonts w:hint="eastAsia"/>
                <w:szCs w:val="21"/>
                <w:lang w:val="en-GB"/>
              </w:rPr>
              <w:t>2</w:t>
            </w:r>
            <w:r>
              <w:rPr>
                <w:szCs w:val="21"/>
                <w:lang w:val="en-GB"/>
              </w:rPr>
              <w:t>02</w:t>
            </w:r>
            <w:r>
              <w:rPr>
                <w:rFonts w:hint="eastAsia"/>
                <w:szCs w:val="21"/>
                <w:lang w:val="en-GB"/>
              </w:rPr>
              <w:t>4</w:t>
            </w:r>
            <w:r>
              <w:rPr>
                <w:szCs w:val="21"/>
                <w:lang w:val="en-GB"/>
              </w:rPr>
              <w:t>-</w:t>
            </w:r>
            <w:r>
              <w:rPr>
                <w:rFonts w:hint="eastAsia"/>
                <w:szCs w:val="21"/>
                <w:lang w:val="en-GB"/>
              </w:rPr>
              <w:t>06</w:t>
            </w:r>
            <w:r>
              <w:rPr>
                <w:szCs w:val="21"/>
                <w:lang w:val="en-GB"/>
              </w:rPr>
              <w:t>-2</w:t>
            </w:r>
            <w:r>
              <w:rPr>
                <w:rFonts w:hint="eastAsia"/>
                <w:szCs w:val="21"/>
                <w:lang w:val="en-GB"/>
              </w:rPr>
              <w:t>5</w:t>
            </w:r>
          </w:p>
        </w:tc>
      </w:tr>
      <w:tr w14:paraId="6BB6E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7232E1E5">
            <w:pPr>
              <w:rPr>
                <w:rFonts w:hint="eastAsia"/>
                <w:szCs w:val="21"/>
                <w:lang w:val="en-GB"/>
              </w:rPr>
            </w:pPr>
            <w:r>
              <w:rPr>
                <w:rFonts w:hint="eastAsia"/>
                <w:szCs w:val="21"/>
              </w:rPr>
              <w:t>N</w:t>
            </w:r>
            <w:r>
              <w:rPr>
                <w:szCs w:val="21"/>
              </w:rPr>
              <w:t>3</w:t>
            </w:r>
            <w:r>
              <w:rPr>
                <w:rFonts w:hint="eastAsia"/>
                <w:szCs w:val="21"/>
              </w:rPr>
              <w:t>862</w:t>
            </w:r>
          </w:p>
        </w:tc>
        <w:tc>
          <w:tcPr>
            <w:tcW w:w="4116" w:type="dxa"/>
            <w:tcBorders>
              <w:top w:val="single" w:color="auto" w:sz="4" w:space="0"/>
              <w:bottom w:val="single" w:color="auto" w:sz="4" w:space="0"/>
            </w:tcBorders>
          </w:tcPr>
          <w:p w14:paraId="25110BEC">
            <w:pPr>
              <w:rPr>
                <w:rFonts w:hint="eastAsia"/>
                <w:szCs w:val="21"/>
              </w:rPr>
            </w:pPr>
            <w:r>
              <w:rPr>
                <w:rFonts w:hint="eastAsia"/>
                <w:szCs w:val="21"/>
              </w:rPr>
              <w:t>信息技术 DVB-I  第1部分：服务发现和节目元数据FCD1.0</w:t>
            </w:r>
          </w:p>
        </w:tc>
        <w:tc>
          <w:tcPr>
            <w:tcW w:w="1701" w:type="dxa"/>
            <w:tcBorders>
              <w:top w:val="single" w:color="auto" w:sz="4" w:space="0"/>
              <w:bottom w:val="single" w:color="auto" w:sz="4" w:space="0"/>
            </w:tcBorders>
          </w:tcPr>
          <w:p w14:paraId="1A032EC9">
            <w:pPr>
              <w:rPr>
                <w:szCs w:val="21"/>
              </w:rPr>
            </w:pPr>
            <w:r>
              <w:rPr>
                <w:rFonts w:hint="eastAsia"/>
                <w:szCs w:val="21"/>
              </w:rPr>
              <w:t>郑建铧</w:t>
            </w:r>
          </w:p>
        </w:tc>
        <w:tc>
          <w:tcPr>
            <w:tcW w:w="2099" w:type="dxa"/>
            <w:tcBorders>
              <w:top w:val="single" w:color="auto" w:sz="4" w:space="0"/>
              <w:bottom w:val="single" w:color="auto" w:sz="4" w:space="0"/>
            </w:tcBorders>
          </w:tcPr>
          <w:p w14:paraId="07268487">
            <w:pPr>
              <w:rPr>
                <w:rFonts w:hint="eastAsia"/>
                <w:szCs w:val="21"/>
                <w:lang w:val="en-GB"/>
              </w:rPr>
            </w:pPr>
            <w:r>
              <w:rPr>
                <w:rFonts w:hint="eastAsia"/>
                <w:szCs w:val="21"/>
                <w:lang w:val="en-GB"/>
              </w:rPr>
              <w:t>2</w:t>
            </w:r>
            <w:r>
              <w:rPr>
                <w:szCs w:val="21"/>
                <w:lang w:val="en-GB"/>
              </w:rPr>
              <w:t>02</w:t>
            </w:r>
            <w:r>
              <w:rPr>
                <w:rFonts w:hint="eastAsia"/>
                <w:szCs w:val="21"/>
                <w:lang w:val="en-GB"/>
              </w:rPr>
              <w:t>4</w:t>
            </w:r>
            <w:r>
              <w:rPr>
                <w:szCs w:val="21"/>
                <w:lang w:val="en-GB"/>
              </w:rPr>
              <w:t>-</w:t>
            </w:r>
            <w:r>
              <w:rPr>
                <w:rFonts w:hint="eastAsia"/>
                <w:szCs w:val="21"/>
                <w:lang w:val="en-GB"/>
              </w:rPr>
              <w:t>07</w:t>
            </w:r>
            <w:r>
              <w:rPr>
                <w:szCs w:val="21"/>
                <w:lang w:val="en-GB"/>
              </w:rPr>
              <w:t>-</w:t>
            </w:r>
            <w:r>
              <w:rPr>
                <w:rFonts w:hint="eastAsia"/>
                <w:szCs w:val="21"/>
                <w:lang w:val="en-GB"/>
              </w:rPr>
              <w:t>05</w:t>
            </w:r>
          </w:p>
        </w:tc>
      </w:tr>
      <w:tr w14:paraId="5D66F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12" w:space="0"/>
            </w:tcBorders>
          </w:tcPr>
          <w:p w14:paraId="35DE8F33">
            <w:pPr>
              <w:rPr>
                <w:szCs w:val="21"/>
                <w:lang w:val="en-GB"/>
              </w:rPr>
            </w:pPr>
          </w:p>
        </w:tc>
        <w:tc>
          <w:tcPr>
            <w:tcW w:w="4116" w:type="dxa"/>
            <w:tcBorders>
              <w:top w:val="single" w:color="auto" w:sz="4" w:space="0"/>
              <w:bottom w:val="single" w:color="auto" w:sz="12" w:space="0"/>
            </w:tcBorders>
          </w:tcPr>
          <w:p w14:paraId="362865E7">
            <w:pPr>
              <w:rPr>
                <w:szCs w:val="21"/>
                <w:lang w:val="en-GB"/>
              </w:rPr>
            </w:pPr>
          </w:p>
        </w:tc>
        <w:tc>
          <w:tcPr>
            <w:tcW w:w="1701" w:type="dxa"/>
            <w:tcBorders>
              <w:top w:val="single" w:color="auto" w:sz="4" w:space="0"/>
              <w:bottom w:val="single" w:color="auto" w:sz="12" w:space="0"/>
            </w:tcBorders>
          </w:tcPr>
          <w:p w14:paraId="46DA289B">
            <w:pPr>
              <w:rPr>
                <w:szCs w:val="21"/>
                <w:lang w:val="en-GB"/>
              </w:rPr>
            </w:pPr>
          </w:p>
        </w:tc>
        <w:tc>
          <w:tcPr>
            <w:tcW w:w="2099" w:type="dxa"/>
            <w:tcBorders>
              <w:top w:val="single" w:color="auto" w:sz="4" w:space="0"/>
              <w:bottom w:val="single" w:color="auto" w:sz="12" w:space="0"/>
            </w:tcBorders>
          </w:tcPr>
          <w:p w14:paraId="3A54AC68">
            <w:pPr>
              <w:rPr>
                <w:szCs w:val="21"/>
                <w:lang w:val="en-GB"/>
              </w:rPr>
            </w:pPr>
          </w:p>
        </w:tc>
      </w:tr>
    </w:tbl>
    <w:p w14:paraId="10295135">
      <w:pPr>
        <w:ind w:left="360"/>
        <w:rPr>
          <w:b/>
        </w:rPr>
      </w:pPr>
    </w:p>
    <w:p w14:paraId="1C1D2510">
      <w:pPr>
        <w:pStyle w:val="2"/>
        <w:rPr>
          <w:rFonts w:ascii="Arial" w:hAnsi="Arial" w:eastAsia="黑体" w:cs="Arial"/>
          <w:sz w:val="28"/>
          <w:szCs w:val="28"/>
        </w:rPr>
      </w:pPr>
      <w:r>
        <w:rPr>
          <w:rFonts w:ascii="Arial" w:hAnsi="Arial" w:eastAsia="黑体" w:cs="Arial"/>
          <w:sz w:val="28"/>
          <w:szCs w:val="28"/>
        </w:rPr>
        <w:t>AVS标准计划进度</w:t>
      </w:r>
    </w:p>
    <w:p w14:paraId="2523A33E">
      <w:pPr>
        <w:pStyle w:val="3"/>
      </w:pPr>
      <w:r>
        <w:t>《信息技术</w:t>
      </w:r>
      <w:r>
        <w:rPr>
          <w:rFonts w:hint="eastAsia"/>
        </w:rPr>
        <w:t xml:space="preserve"> </w:t>
      </w:r>
      <w:r>
        <w:t>先进音视频编码》（GB/T 20090）</w:t>
      </w:r>
    </w:p>
    <w:tbl>
      <w:tblPr>
        <w:tblStyle w:val="17"/>
        <w:tblW w:w="9674" w:type="dxa"/>
        <w:tblCellSpacing w:w="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39"/>
        <w:gridCol w:w="1634"/>
        <w:gridCol w:w="798"/>
        <w:gridCol w:w="851"/>
        <w:gridCol w:w="850"/>
        <w:gridCol w:w="851"/>
        <w:gridCol w:w="850"/>
        <w:gridCol w:w="851"/>
        <w:gridCol w:w="850"/>
      </w:tblGrid>
      <w:tr w14:paraId="54360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tblCellSpacing w:w="0" w:type="dxa"/>
        </w:trPr>
        <w:tc>
          <w:tcPr>
            <w:tcW w:w="2139" w:type="dxa"/>
            <w:shd w:val="clear" w:color="auto" w:fill="BFBFBF"/>
          </w:tcPr>
          <w:p w14:paraId="633A3F7D">
            <w:r>
              <w:rPr>
                <w:b/>
                <w:bCs/>
              </w:rPr>
              <w:t>AVS部分</w:t>
            </w:r>
          </w:p>
        </w:tc>
        <w:tc>
          <w:tcPr>
            <w:tcW w:w="1634" w:type="dxa"/>
            <w:shd w:val="clear" w:color="auto" w:fill="BFBFBF"/>
          </w:tcPr>
          <w:p w14:paraId="4CA28091">
            <w:pPr>
              <w:rPr>
                <w:b/>
                <w:bCs/>
              </w:rPr>
            </w:pPr>
            <w:r>
              <w:rPr>
                <w:b/>
                <w:bCs/>
              </w:rPr>
              <w:t>国家标准计划号</w:t>
            </w:r>
          </w:p>
        </w:tc>
        <w:tc>
          <w:tcPr>
            <w:tcW w:w="798" w:type="dxa"/>
            <w:shd w:val="clear" w:color="auto" w:fill="BFBFBF"/>
          </w:tcPr>
          <w:p w14:paraId="112B1292">
            <w:pPr>
              <w:rPr>
                <w:b/>
                <w:bCs/>
              </w:rPr>
            </w:pPr>
            <w:r>
              <w:rPr>
                <w:b/>
                <w:bCs/>
              </w:rPr>
              <w:t>小组草案（WD）</w:t>
            </w:r>
          </w:p>
        </w:tc>
        <w:tc>
          <w:tcPr>
            <w:tcW w:w="851" w:type="dxa"/>
            <w:shd w:val="clear" w:color="auto" w:fill="BFBFBF"/>
          </w:tcPr>
          <w:p w14:paraId="3C7420FD">
            <w:r>
              <w:rPr>
                <w:b/>
                <w:bCs/>
              </w:rPr>
              <w:t>工作组草案(CD)</w:t>
            </w:r>
          </w:p>
        </w:tc>
        <w:tc>
          <w:tcPr>
            <w:tcW w:w="850" w:type="dxa"/>
            <w:shd w:val="clear" w:color="auto" w:fill="BFBFBF"/>
          </w:tcPr>
          <w:p w14:paraId="4E225B5B">
            <w:r>
              <w:rPr>
                <w:b/>
                <w:bCs/>
              </w:rPr>
              <w:t>最终草案(FCD)</w:t>
            </w:r>
          </w:p>
        </w:tc>
        <w:tc>
          <w:tcPr>
            <w:tcW w:w="851" w:type="dxa"/>
            <w:shd w:val="clear" w:color="auto" w:fill="BFBFBF"/>
          </w:tcPr>
          <w:p w14:paraId="17179CE9">
            <w:pPr>
              <w:rPr>
                <w:b/>
                <w:bCs/>
              </w:rPr>
            </w:pPr>
            <w:r>
              <w:rPr>
                <w:rFonts w:hint="eastAsia"/>
                <w:b/>
                <w:bCs/>
              </w:rPr>
              <w:t>外部征求意见稿</w:t>
            </w:r>
          </w:p>
        </w:tc>
        <w:tc>
          <w:tcPr>
            <w:tcW w:w="850" w:type="dxa"/>
            <w:shd w:val="clear" w:color="auto" w:fill="BFBFBF"/>
          </w:tcPr>
          <w:p w14:paraId="7FEB4ADE">
            <w:r>
              <w:rPr>
                <w:b/>
                <w:bCs/>
              </w:rPr>
              <w:t>标准送审稿（FD）</w:t>
            </w:r>
          </w:p>
        </w:tc>
        <w:tc>
          <w:tcPr>
            <w:tcW w:w="851" w:type="dxa"/>
            <w:shd w:val="clear" w:color="auto" w:fill="BFBFBF"/>
          </w:tcPr>
          <w:p w14:paraId="00A417A5">
            <w:pPr>
              <w:rPr>
                <w:b/>
                <w:bCs/>
              </w:rPr>
            </w:pPr>
            <w:r>
              <w:rPr>
                <w:b/>
                <w:bCs/>
              </w:rPr>
              <w:t>标准</w:t>
            </w:r>
            <w:r>
              <w:rPr>
                <w:rFonts w:hint="eastAsia"/>
                <w:b/>
                <w:bCs/>
              </w:rPr>
              <w:t>报批稿</w:t>
            </w:r>
            <w:r>
              <w:rPr>
                <w:b/>
                <w:bCs/>
              </w:rPr>
              <w:t>（FD</w:t>
            </w:r>
            <w:r>
              <w:rPr>
                <w:rFonts w:hint="eastAsia"/>
                <w:b/>
                <w:bCs/>
              </w:rPr>
              <w:t>S</w:t>
            </w:r>
            <w:r>
              <w:rPr>
                <w:b/>
                <w:bCs/>
              </w:rPr>
              <w:t>）</w:t>
            </w:r>
          </w:p>
        </w:tc>
        <w:tc>
          <w:tcPr>
            <w:tcW w:w="850" w:type="dxa"/>
            <w:shd w:val="clear" w:color="auto" w:fill="BFBFBF"/>
          </w:tcPr>
          <w:p w14:paraId="322BC51F">
            <w:r>
              <w:rPr>
                <w:b/>
                <w:bCs/>
              </w:rPr>
              <w:t>国家标准（GB）</w:t>
            </w:r>
          </w:p>
        </w:tc>
      </w:tr>
      <w:tr w14:paraId="26BF2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37E6C033">
            <w:r>
              <w:t>AVS1-P1</w:t>
            </w:r>
            <w:r>
              <w:rPr>
                <w:rFonts w:hint="eastAsia"/>
              </w:rPr>
              <w:t>(</w:t>
            </w:r>
            <w:r>
              <w:t>系统-广播</w:t>
            </w:r>
            <w:r>
              <w:rPr>
                <w:rFonts w:hint="eastAsia"/>
              </w:rPr>
              <w:t>)</w:t>
            </w:r>
          </w:p>
        </w:tc>
        <w:tc>
          <w:tcPr>
            <w:tcW w:w="1634" w:type="dxa"/>
            <w:shd w:val="clear" w:color="auto" w:fill="auto"/>
          </w:tcPr>
          <w:p w14:paraId="2A6830F5">
            <w:r>
              <w:t>20051304-T-339</w:t>
            </w:r>
          </w:p>
        </w:tc>
        <w:tc>
          <w:tcPr>
            <w:tcW w:w="798" w:type="dxa"/>
            <w:shd w:val="clear" w:color="auto" w:fill="auto"/>
          </w:tcPr>
          <w:p w14:paraId="7A2AE4F7">
            <w:r>
              <w:t>2003.10</w:t>
            </w:r>
          </w:p>
        </w:tc>
        <w:tc>
          <w:tcPr>
            <w:tcW w:w="851" w:type="dxa"/>
            <w:shd w:val="clear" w:color="auto" w:fill="auto"/>
          </w:tcPr>
          <w:p w14:paraId="5A9EE040">
            <w:r>
              <w:t>2003.12</w:t>
            </w:r>
          </w:p>
        </w:tc>
        <w:tc>
          <w:tcPr>
            <w:tcW w:w="850" w:type="dxa"/>
            <w:shd w:val="clear" w:color="auto" w:fill="auto"/>
          </w:tcPr>
          <w:p w14:paraId="1C0DCF4B">
            <w:r>
              <w:t>2006.10</w:t>
            </w:r>
          </w:p>
        </w:tc>
        <w:tc>
          <w:tcPr>
            <w:tcW w:w="851" w:type="dxa"/>
          </w:tcPr>
          <w:p w14:paraId="58D63421"/>
        </w:tc>
        <w:tc>
          <w:tcPr>
            <w:tcW w:w="850" w:type="dxa"/>
            <w:shd w:val="clear" w:color="auto" w:fill="auto"/>
          </w:tcPr>
          <w:p w14:paraId="2C9AC58F">
            <w:r>
              <w:t>2007.03</w:t>
            </w:r>
          </w:p>
        </w:tc>
        <w:tc>
          <w:tcPr>
            <w:tcW w:w="851" w:type="dxa"/>
          </w:tcPr>
          <w:p w14:paraId="4899C42F">
            <w:r>
              <w:rPr>
                <w:rFonts w:hint="eastAsia"/>
              </w:rPr>
              <w:t>2009.12</w:t>
            </w:r>
          </w:p>
        </w:tc>
        <w:tc>
          <w:tcPr>
            <w:tcW w:w="850" w:type="dxa"/>
            <w:shd w:val="clear" w:color="auto" w:fill="auto"/>
          </w:tcPr>
          <w:p w14:paraId="4E08129E">
            <w:r>
              <w:t> </w:t>
            </w:r>
            <w:r>
              <w:rPr>
                <w:rFonts w:hint="eastAsia"/>
              </w:rPr>
              <w:t>2012.12</w:t>
            </w:r>
          </w:p>
        </w:tc>
      </w:tr>
      <w:tr w14:paraId="094A1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0E101FCA">
            <w:r>
              <w:t>AVS1-P1</w:t>
            </w:r>
            <w:r>
              <w:rPr>
                <w:rFonts w:hint="eastAsia"/>
                <w:szCs w:val="21"/>
                <w:lang w:val="en-GB"/>
              </w:rPr>
              <w:t>(三维视频描述)</w:t>
            </w:r>
          </w:p>
        </w:tc>
        <w:tc>
          <w:tcPr>
            <w:tcW w:w="1634" w:type="dxa"/>
            <w:shd w:val="clear" w:color="auto" w:fill="auto"/>
          </w:tcPr>
          <w:p w14:paraId="1BA03724">
            <w:r>
              <w:rPr>
                <w:rFonts w:hint="eastAsia"/>
              </w:rPr>
              <w:t>报补篇计划</w:t>
            </w:r>
          </w:p>
        </w:tc>
        <w:tc>
          <w:tcPr>
            <w:tcW w:w="798" w:type="dxa"/>
            <w:shd w:val="clear" w:color="auto" w:fill="auto"/>
          </w:tcPr>
          <w:p w14:paraId="6C7020BD">
            <w:pPr>
              <w:rPr>
                <w:b/>
                <w:sz w:val="15"/>
              </w:rPr>
            </w:pPr>
            <w:r>
              <w:rPr>
                <w:rFonts w:hint="eastAsia"/>
                <w:b/>
                <w:sz w:val="15"/>
              </w:rPr>
              <w:t>1.0-2009.09</w:t>
            </w:r>
          </w:p>
          <w:p w14:paraId="24A4E980">
            <w:pPr>
              <w:rPr>
                <w:b/>
                <w:sz w:val="15"/>
              </w:rPr>
            </w:pPr>
            <w:r>
              <w:rPr>
                <w:rFonts w:hint="eastAsia"/>
                <w:b/>
                <w:sz w:val="15"/>
              </w:rPr>
              <w:t>2.0-2010.03</w:t>
            </w:r>
          </w:p>
          <w:p w14:paraId="659E8A45">
            <w:pPr>
              <w:rPr>
                <w:sz w:val="11"/>
              </w:rPr>
            </w:pPr>
            <w:r>
              <w:rPr>
                <w:rFonts w:hint="eastAsia"/>
                <w:b/>
                <w:sz w:val="15"/>
              </w:rPr>
              <w:t>3.0-2010．06</w:t>
            </w:r>
          </w:p>
        </w:tc>
        <w:tc>
          <w:tcPr>
            <w:tcW w:w="851" w:type="dxa"/>
            <w:shd w:val="clear" w:color="auto" w:fill="auto"/>
          </w:tcPr>
          <w:p w14:paraId="0E2B70CE"/>
        </w:tc>
        <w:tc>
          <w:tcPr>
            <w:tcW w:w="850" w:type="dxa"/>
            <w:shd w:val="clear" w:color="auto" w:fill="auto"/>
          </w:tcPr>
          <w:p w14:paraId="33934C5A"/>
        </w:tc>
        <w:tc>
          <w:tcPr>
            <w:tcW w:w="851" w:type="dxa"/>
          </w:tcPr>
          <w:p w14:paraId="34E4F768"/>
        </w:tc>
        <w:tc>
          <w:tcPr>
            <w:tcW w:w="850" w:type="dxa"/>
            <w:shd w:val="clear" w:color="auto" w:fill="auto"/>
          </w:tcPr>
          <w:p w14:paraId="4EF41B09"/>
        </w:tc>
        <w:tc>
          <w:tcPr>
            <w:tcW w:w="851" w:type="dxa"/>
          </w:tcPr>
          <w:p w14:paraId="05BE0256"/>
        </w:tc>
        <w:tc>
          <w:tcPr>
            <w:tcW w:w="850" w:type="dxa"/>
            <w:shd w:val="clear" w:color="auto" w:fill="auto"/>
          </w:tcPr>
          <w:p w14:paraId="656C5D74"/>
        </w:tc>
      </w:tr>
      <w:tr w14:paraId="24E75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7B8216C1">
            <w:r>
              <w:t>AVS1-P2（视频-基准）</w:t>
            </w:r>
          </w:p>
        </w:tc>
        <w:tc>
          <w:tcPr>
            <w:tcW w:w="1634" w:type="dxa"/>
            <w:shd w:val="clear" w:color="auto" w:fill="auto"/>
          </w:tcPr>
          <w:p w14:paraId="48AFD1AA">
            <w:r>
              <w:t>20032265-T-339</w:t>
            </w:r>
          </w:p>
        </w:tc>
        <w:tc>
          <w:tcPr>
            <w:tcW w:w="798" w:type="dxa"/>
            <w:shd w:val="clear" w:color="auto" w:fill="auto"/>
          </w:tcPr>
          <w:p w14:paraId="1C0B41CC">
            <w:r>
              <w:t>2003.10</w:t>
            </w:r>
          </w:p>
        </w:tc>
        <w:tc>
          <w:tcPr>
            <w:tcW w:w="851" w:type="dxa"/>
            <w:shd w:val="clear" w:color="auto" w:fill="auto"/>
          </w:tcPr>
          <w:p w14:paraId="76E7FD2E">
            <w:r>
              <w:t>2003.12</w:t>
            </w:r>
          </w:p>
        </w:tc>
        <w:tc>
          <w:tcPr>
            <w:tcW w:w="850" w:type="dxa"/>
            <w:shd w:val="clear" w:color="auto" w:fill="auto"/>
          </w:tcPr>
          <w:p w14:paraId="3CE8D841">
            <w:r>
              <w:t>2004.4</w:t>
            </w:r>
          </w:p>
        </w:tc>
        <w:tc>
          <w:tcPr>
            <w:tcW w:w="851" w:type="dxa"/>
          </w:tcPr>
          <w:p w14:paraId="4BBD09E8"/>
        </w:tc>
        <w:tc>
          <w:tcPr>
            <w:tcW w:w="850" w:type="dxa"/>
            <w:shd w:val="clear" w:color="auto" w:fill="auto"/>
          </w:tcPr>
          <w:p w14:paraId="2E31F062">
            <w:r>
              <w:t>2004.</w:t>
            </w:r>
            <w:r>
              <w:rPr>
                <w:rFonts w:hint="eastAsia"/>
              </w:rPr>
              <w:t>0</w:t>
            </w:r>
            <w:r>
              <w:t>8</w:t>
            </w:r>
          </w:p>
        </w:tc>
        <w:tc>
          <w:tcPr>
            <w:tcW w:w="851" w:type="dxa"/>
          </w:tcPr>
          <w:p w14:paraId="4CDFB70B"/>
        </w:tc>
        <w:tc>
          <w:tcPr>
            <w:tcW w:w="850" w:type="dxa"/>
            <w:shd w:val="clear" w:color="auto" w:fill="auto"/>
          </w:tcPr>
          <w:p w14:paraId="3D7DF9DD">
            <w:r>
              <w:t> 2006.2</w:t>
            </w:r>
          </w:p>
        </w:tc>
      </w:tr>
      <w:tr w14:paraId="030A5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5A051C51">
            <w:r>
              <w:t>AVS1-P2（视频-</w:t>
            </w:r>
            <w:r>
              <w:rPr>
                <w:rFonts w:hint="eastAsia"/>
              </w:rPr>
              <w:t>修订</w:t>
            </w:r>
            <w:r>
              <w:t>）</w:t>
            </w:r>
          </w:p>
        </w:tc>
        <w:tc>
          <w:tcPr>
            <w:tcW w:w="1634" w:type="dxa"/>
            <w:shd w:val="clear" w:color="auto" w:fill="auto"/>
          </w:tcPr>
          <w:p w14:paraId="111C3F26">
            <w:r>
              <w:rPr>
                <w:rFonts w:hint="eastAsia"/>
              </w:rPr>
              <w:t>20080549-T-469</w:t>
            </w:r>
          </w:p>
          <w:p w14:paraId="03AF419E">
            <w:r>
              <w:rPr>
                <w:rFonts w:hint="eastAsia"/>
              </w:rPr>
              <w:t>(要求2009完成)</w:t>
            </w:r>
          </w:p>
        </w:tc>
        <w:tc>
          <w:tcPr>
            <w:tcW w:w="798" w:type="dxa"/>
            <w:shd w:val="clear" w:color="auto" w:fill="auto"/>
          </w:tcPr>
          <w:p w14:paraId="7574EF56"/>
        </w:tc>
        <w:tc>
          <w:tcPr>
            <w:tcW w:w="851" w:type="dxa"/>
            <w:shd w:val="clear" w:color="auto" w:fill="auto"/>
          </w:tcPr>
          <w:p w14:paraId="220EA523"/>
        </w:tc>
        <w:tc>
          <w:tcPr>
            <w:tcW w:w="850" w:type="dxa"/>
            <w:shd w:val="clear" w:color="auto" w:fill="auto"/>
          </w:tcPr>
          <w:p w14:paraId="26E202F6">
            <w:r>
              <w:rPr>
                <w:rFonts w:hint="eastAsia"/>
              </w:rPr>
              <w:t>2009.09</w:t>
            </w:r>
          </w:p>
          <w:p w14:paraId="479869A3"/>
        </w:tc>
        <w:tc>
          <w:tcPr>
            <w:tcW w:w="851" w:type="dxa"/>
          </w:tcPr>
          <w:p w14:paraId="3D197CFD">
            <w:r>
              <w:rPr>
                <w:rFonts w:hint="eastAsia"/>
              </w:rPr>
              <w:t>2009.12</w:t>
            </w:r>
          </w:p>
        </w:tc>
        <w:tc>
          <w:tcPr>
            <w:tcW w:w="850" w:type="dxa"/>
            <w:shd w:val="clear" w:color="auto" w:fill="auto"/>
          </w:tcPr>
          <w:p w14:paraId="15DCC988">
            <w:r>
              <w:rPr>
                <w:rFonts w:hint="eastAsia"/>
              </w:rPr>
              <w:t>2010.06</w:t>
            </w:r>
          </w:p>
        </w:tc>
        <w:tc>
          <w:tcPr>
            <w:tcW w:w="851" w:type="dxa"/>
          </w:tcPr>
          <w:p w14:paraId="522C3528">
            <w:r>
              <w:rPr>
                <w:rFonts w:hint="eastAsia"/>
              </w:rPr>
              <w:t>2011.06</w:t>
            </w:r>
          </w:p>
          <w:p w14:paraId="050015B4">
            <w:r>
              <w:rPr>
                <w:rFonts w:hint="eastAsia"/>
              </w:rPr>
              <w:t>2013.03</w:t>
            </w:r>
          </w:p>
        </w:tc>
        <w:tc>
          <w:tcPr>
            <w:tcW w:w="850" w:type="dxa"/>
            <w:shd w:val="clear" w:color="auto" w:fill="auto"/>
          </w:tcPr>
          <w:p w14:paraId="6F4D4985">
            <w:r>
              <w:rPr>
                <w:rFonts w:hint="eastAsia"/>
              </w:rPr>
              <w:t>2013.12</w:t>
            </w:r>
          </w:p>
        </w:tc>
      </w:tr>
      <w:tr w14:paraId="224CD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3EB19885">
            <w:r>
              <w:rPr>
                <w:rFonts w:hint="eastAsia"/>
                <w:szCs w:val="21"/>
                <w:lang w:val="en-GB"/>
              </w:rPr>
              <w:t>AVS1-P2（视频-第二次修订版）</w:t>
            </w:r>
          </w:p>
        </w:tc>
        <w:tc>
          <w:tcPr>
            <w:tcW w:w="1634" w:type="dxa"/>
            <w:shd w:val="clear" w:color="auto" w:fill="auto"/>
          </w:tcPr>
          <w:p w14:paraId="3E35052E">
            <w:r>
              <w:rPr>
                <w:rFonts w:hint="eastAsia"/>
                <w:i/>
              </w:rPr>
              <w:t>提出修订计划</w:t>
            </w:r>
          </w:p>
        </w:tc>
        <w:tc>
          <w:tcPr>
            <w:tcW w:w="798" w:type="dxa"/>
            <w:shd w:val="clear" w:color="auto" w:fill="auto"/>
          </w:tcPr>
          <w:p w14:paraId="13147E8B">
            <w:r>
              <w:rPr>
                <w:rFonts w:hint="eastAsia"/>
              </w:rPr>
              <w:t>2010.06</w:t>
            </w:r>
          </w:p>
        </w:tc>
        <w:tc>
          <w:tcPr>
            <w:tcW w:w="851" w:type="dxa"/>
            <w:shd w:val="clear" w:color="auto" w:fill="auto"/>
          </w:tcPr>
          <w:p w14:paraId="14476341">
            <w:r>
              <w:rPr>
                <w:rFonts w:hint="eastAsia"/>
              </w:rPr>
              <w:t>2012.03</w:t>
            </w:r>
          </w:p>
          <w:p w14:paraId="11B77667">
            <w:r>
              <w:rPr>
                <w:rFonts w:hint="eastAsia"/>
              </w:rPr>
              <w:t>2012.06</w:t>
            </w:r>
          </w:p>
        </w:tc>
        <w:tc>
          <w:tcPr>
            <w:tcW w:w="850" w:type="dxa"/>
            <w:shd w:val="clear" w:color="auto" w:fill="auto"/>
          </w:tcPr>
          <w:p w14:paraId="46461353">
            <w:r>
              <w:rPr>
                <w:rFonts w:hint="eastAsia"/>
              </w:rPr>
              <w:t>2012.09</w:t>
            </w:r>
          </w:p>
          <w:p w14:paraId="0960430E">
            <w:r>
              <w:rPr>
                <w:rFonts w:hint="eastAsia"/>
              </w:rPr>
              <w:t>2013.03</w:t>
            </w:r>
          </w:p>
        </w:tc>
        <w:tc>
          <w:tcPr>
            <w:tcW w:w="851" w:type="dxa"/>
          </w:tcPr>
          <w:p w14:paraId="4CF912C7"/>
        </w:tc>
        <w:tc>
          <w:tcPr>
            <w:tcW w:w="850" w:type="dxa"/>
            <w:shd w:val="clear" w:color="auto" w:fill="auto"/>
          </w:tcPr>
          <w:p w14:paraId="0A5239F5"/>
        </w:tc>
        <w:tc>
          <w:tcPr>
            <w:tcW w:w="851" w:type="dxa"/>
          </w:tcPr>
          <w:p w14:paraId="0F86216E"/>
        </w:tc>
        <w:tc>
          <w:tcPr>
            <w:tcW w:w="850" w:type="dxa"/>
            <w:shd w:val="clear" w:color="auto" w:fill="auto"/>
          </w:tcPr>
          <w:p w14:paraId="27BD3FFF">
            <w:pPr>
              <w:rPr>
                <w:i/>
              </w:rPr>
            </w:pPr>
          </w:p>
        </w:tc>
      </w:tr>
      <w:tr w14:paraId="329D6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78851645">
            <w:r>
              <w:t>AVS1-P3</w:t>
            </w:r>
            <w:r>
              <w:rPr>
                <w:rFonts w:hint="eastAsia"/>
              </w:rPr>
              <w:t>(</w:t>
            </w:r>
            <w:r>
              <w:t>音频-双声道</w:t>
            </w:r>
            <w:r>
              <w:rPr>
                <w:rFonts w:hint="eastAsia"/>
              </w:rPr>
              <w:t>)</w:t>
            </w:r>
          </w:p>
        </w:tc>
        <w:tc>
          <w:tcPr>
            <w:tcW w:w="1634" w:type="dxa"/>
            <w:shd w:val="clear" w:color="auto" w:fill="auto"/>
          </w:tcPr>
          <w:p w14:paraId="24B45EB6">
            <w:r>
              <w:t>20051305-T-339</w:t>
            </w:r>
          </w:p>
        </w:tc>
        <w:tc>
          <w:tcPr>
            <w:tcW w:w="798" w:type="dxa"/>
            <w:shd w:val="clear" w:color="auto" w:fill="auto"/>
          </w:tcPr>
          <w:p w14:paraId="36A23985">
            <w:r>
              <w:t>2004.12</w:t>
            </w:r>
          </w:p>
        </w:tc>
        <w:tc>
          <w:tcPr>
            <w:tcW w:w="851" w:type="dxa"/>
            <w:shd w:val="clear" w:color="auto" w:fill="auto"/>
          </w:tcPr>
          <w:p w14:paraId="08856F26">
            <w:r>
              <w:t>2005.3</w:t>
            </w:r>
          </w:p>
        </w:tc>
        <w:tc>
          <w:tcPr>
            <w:tcW w:w="850" w:type="dxa"/>
            <w:shd w:val="clear" w:color="auto" w:fill="auto"/>
          </w:tcPr>
          <w:p w14:paraId="0205B164">
            <w:r>
              <w:t>2005.12</w:t>
            </w:r>
          </w:p>
        </w:tc>
        <w:tc>
          <w:tcPr>
            <w:tcW w:w="851" w:type="dxa"/>
          </w:tcPr>
          <w:p w14:paraId="2F72FFBA"/>
        </w:tc>
        <w:tc>
          <w:tcPr>
            <w:tcW w:w="850" w:type="dxa"/>
            <w:shd w:val="clear" w:color="auto" w:fill="auto"/>
          </w:tcPr>
          <w:p w14:paraId="69C95777">
            <w:r>
              <w:t>2006.4</w:t>
            </w:r>
          </w:p>
        </w:tc>
        <w:tc>
          <w:tcPr>
            <w:tcW w:w="851" w:type="dxa"/>
          </w:tcPr>
          <w:p w14:paraId="6C2D595A">
            <w:r>
              <w:rPr>
                <w:rFonts w:hint="eastAsia"/>
              </w:rPr>
              <w:t>2009.03</w:t>
            </w:r>
          </w:p>
        </w:tc>
        <w:tc>
          <w:tcPr>
            <w:tcW w:w="850" w:type="dxa"/>
            <w:shd w:val="clear" w:color="auto" w:fill="auto"/>
          </w:tcPr>
          <w:p w14:paraId="22C9CBD5"/>
        </w:tc>
      </w:tr>
      <w:tr w14:paraId="6527F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5A99670E">
            <w:r>
              <w:t>AVS1-P3（音频-5.1）</w:t>
            </w:r>
          </w:p>
        </w:tc>
        <w:tc>
          <w:tcPr>
            <w:tcW w:w="1634" w:type="dxa"/>
            <w:shd w:val="clear" w:color="auto" w:fill="auto"/>
          </w:tcPr>
          <w:p w14:paraId="4A137873">
            <w:r>
              <w:t>20051305-T-339</w:t>
            </w:r>
          </w:p>
        </w:tc>
        <w:tc>
          <w:tcPr>
            <w:tcW w:w="798" w:type="dxa"/>
            <w:shd w:val="clear" w:color="auto" w:fill="auto"/>
          </w:tcPr>
          <w:p w14:paraId="6800B0FC">
            <w:r>
              <w:t>2005.9</w:t>
            </w:r>
          </w:p>
        </w:tc>
        <w:tc>
          <w:tcPr>
            <w:tcW w:w="851" w:type="dxa"/>
            <w:shd w:val="clear" w:color="auto" w:fill="auto"/>
          </w:tcPr>
          <w:p w14:paraId="7D92B23F">
            <w:r>
              <w:t>2005.12</w:t>
            </w:r>
          </w:p>
        </w:tc>
        <w:tc>
          <w:tcPr>
            <w:tcW w:w="850" w:type="dxa"/>
            <w:shd w:val="clear" w:color="auto" w:fill="auto"/>
          </w:tcPr>
          <w:p w14:paraId="7FCD2101">
            <w:r>
              <w:t>2005.12</w:t>
            </w:r>
          </w:p>
        </w:tc>
        <w:tc>
          <w:tcPr>
            <w:tcW w:w="851" w:type="dxa"/>
          </w:tcPr>
          <w:p w14:paraId="7B7828F5"/>
        </w:tc>
        <w:tc>
          <w:tcPr>
            <w:tcW w:w="850" w:type="dxa"/>
            <w:shd w:val="clear" w:color="auto" w:fill="auto"/>
          </w:tcPr>
          <w:p w14:paraId="4BC83A1C">
            <w:r>
              <w:t>2006.4</w:t>
            </w:r>
          </w:p>
        </w:tc>
        <w:tc>
          <w:tcPr>
            <w:tcW w:w="851" w:type="dxa"/>
          </w:tcPr>
          <w:p w14:paraId="5B6A2ECB">
            <w:r>
              <w:rPr>
                <w:rFonts w:hint="eastAsia"/>
              </w:rPr>
              <w:t>2009.03</w:t>
            </w:r>
          </w:p>
        </w:tc>
        <w:tc>
          <w:tcPr>
            <w:tcW w:w="850" w:type="dxa"/>
            <w:shd w:val="clear" w:color="auto" w:fill="auto"/>
          </w:tcPr>
          <w:p w14:paraId="13920DCC">
            <w:r>
              <w:t> </w:t>
            </w:r>
          </w:p>
        </w:tc>
      </w:tr>
      <w:tr w14:paraId="312AF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49F15714">
            <w:r>
              <w:t>AVS</w:t>
            </w:r>
            <w:r>
              <w:rPr>
                <w:rFonts w:hint="eastAsia"/>
              </w:rPr>
              <w:t>1-P3有损与无损</w:t>
            </w:r>
          </w:p>
        </w:tc>
        <w:tc>
          <w:tcPr>
            <w:tcW w:w="1634" w:type="dxa"/>
            <w:shd w:val="clear" w:color="auto" w:fill="auto"/>
          </w:tcPr>
          <w:p w14:paraId="4AA676CD">
            <w:pPr>
              <w:rPr>
                <w:i/>
              </w:rPr>
            </w:pPr>
            <w:r>
              <w:rPr>
                <w:rFonts w:hint="eastAsia"/>
                <w:i/>
              </w:rPr>
              <w:t>补篇（报计划）</w:t>
            </w:r>
          </w:p>
        </w:tc>
        <w:tc>
          <w:tcPr>
            <w:tcW w:w="798" w:type="dxa"/>
            <w:shd w:val="clear" w:color="auto" w:fill="auto"/>
          </w:tcPr>
          <w:p w14:paraId="6F287CD2">
            <w:r>
              <w:rPr>
                <w:rFonts w:hint="eastAsia"/>
              </w:rPr>
              <w:t>2010.06</w:t>
            </w:r>
          </w:p>
        </w:tc>
        <w:tc>
          <w:tcPr>
            <w:tcW w:w="851" w:type="dxa"/>
            <w:shd w:val="clear" w:color="auto" w:fill="auto"/>
          </w:tcPr>
          <w:p w14:paraId="7F498922">
            <w:r>
              <w:rPr>
                <w:rFonts w:hint="eastAsia"/>
              </w:rPr>
              <w:t>2010.07</w:t>
            </w:r>
          </w:p>
        </w:tc>
        <w:tc>
          <w:tcPr>
            <w:tcW w:w="850" w:type="dxa"/>
            <w:shd w:val="clear" w:color="auto" w:fill="auto"/>
          </w:tcPr>
          <w:p w14:paraId="431EDF81">
            <w:r>
              <w:rPr>
                <w:rFonts w:hint="eastAsia"/>
              </w:rPr>
              <w:t>2011.06</w:t>
            </w:r>
          </w:p>
        </w:tc>
        <w:tc>
          <w:tcPr>
            <w:tcW w:w="851" w:type="dxa"/>
          </w:tcPr>
          <w:p w14:paraId="12711EF9"/>
        </w:tc>
        <w:tc>
          <w:tcPr>
            <w:tcW w:w="850" w:type="dxa"/>
            <w:shd w:val="clear" w:color="auto" w:fill="auto"/>
          </w:tcPr>
          <w:p w14:paraId="18BDF866"/>
        </w:tc>
        <w:tc>
          <w:tcPr>
            <w:tcW w:w="851" w:type="dxa"/>
          </w:tcPr>
          <w:p w14:paraId="4AEF0E89"/>
        </w:tc>
        <w:tc>
          <w:tcPr>
            <w:tcW w:w="850" w:type="dxa"/>
            <w:shd w:val="clear" w:color="auto" w:fill="auto"/>
          </w:tcPr>
          <w:p w14:paraId="500D816C"/>
        </w:tc>
      </w:tr>
      <w:tr w14:paraId="77ADF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4" w:hRule="atLeast"/>
          <w:tblCellSpacing w:w="0" w:type="dxa"/>
        </w:trPr>
        <w:tc>
          <w:tcPr>
            <w:tcW w:w="2139" w:type="dxa"/>
            <w:shd w:val="clear" w:color="auto" w:fill="auto"/>
          </w:tcPr>
          <w:p w14:paraId="5921D209">
            <w:r>
              <w:t>AVS</w:t>
            </w:r>
            <w:r>
              <w:rPr>
                <w:rFonts w:hint="eastAsia"/>
              </w:rPr>
              <w:t>1-P3无损</w:t>
            </w:r>
          </w:p>
        </w:tc>
        <w:tc>
          <w:tcPr>
            <w:tcW w:w="1634" w:type="dxa"/>
            <w:shd w:val="clear" w:color="auto" w:fill="auto"/>
          </w:tcPr>
          <w:p w14:paraId="01837C37">
            <w:pPr>
              <w:rPr>
                <w:i/>
              </w:rPr>
            </w:pPr>
            <w:r>
              <w:rPr>
                <w:rFonts w:hint="eastAsia"/>
                <w:i/>
              </w:rPr>
              <w:t>补篇（报计划）</w:t>
            </w:r>
          </w:p>
        </w:tc>
        <w:tc>
          <w:tcPr>
            <w:tcW w:w="798" w:type="dxa"/>
            <w:shd w:val="clear" w:color="auto" w:fill="auto"/>
          </w:tcPr>
          <w:p w14:paraId="2C40EE66">
            <w:r>
              <w:rPr>
                <w:rFonts w:hint="eastAsia"/>
              </w:rPr>
              <w:t>2010.06</w:t>
            </w:r>
          </w:p>
        </w:tc>
        <w:tc>
          <w:tcPr>
            <w:tcW w:w="851" w:type="dxa"/>
            <w:shd w:val="clear" w:color="auto" w:fill="auto"/>
          </w:tcPr>
          <w:p w14:paraId="52067D2C">
            <w:r>
              <w:rPr>
                <w:rFonts w:hint="eastAsia"/>
              </w:rPr>
              <w:t>2010.07</w:t>
            </w:r>
          </w:p>
        </w:tc>
        <w:tc>
          <w:tcPr>
            <w:tcW w:w="850" w:type="dxa"/>
            <w:shd w:val="clear" w:color="auto" w:fill="auto"/>
          </w:tcPr>
          <w:p w14:paraId="5DFCD637">
            <w:r>
              <w:rPr>
                <w:rFonts w:hint="eastAsia"/>
              </w:rPr>
              <w:t>2011.09</w:t>
            </w:r>
          </w:p>
        </w:tc>
        <w:tc>
          <w:tcPr>
            <w:tcW w:w="851" w:type="dxa"/>
          </w:tcPr>
          <w:p w14:paraId="47B2DA3D"/>
        </w:tc>
        <w:tc>
          <w:tcPr>
            <w:tcW w:w="850" w:type="dxa"/>
            <w:shd w:val="clear" w:color="auto" w:fill="auto"/>
          </w:tcPr>
          <w:p w14:paraId="336B4355"/>
        </w:tc>
        <w:tc>
          <w:tcPr>
            <w:tcW w:w="851" w:type="dxa"/>
          </w:tcPr>
          <w:p w14:paraId="3502E04F"/>
        </w:tc>
        <w:tc>
          <w:tcPr>
            <w:tcW w:w="850" w:type="dxa"/>
            <w:shd w:val="clear" w:color="auto" w:fill="auto"/>
          </w:tcPr>
          <w:p w14:paraId="4A63F4AA"/>
        </w:tc>
      </w:tr>
      <w:tr w14:paraId="43042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vMerge w:val="restart"/>
            <w:shd w:val="clear" w:color="auto" w:fill="auto"/>
          </w:tcPr>
          <w:p w14:paraId="693F8BE6">
            <w:r>
              <w:t>AVS1-P4（</w:t>
            </w:r>
            <w:r>
              <w:rPr>
                <w:rFonts w:hint="eastAsia"/>
              </w:rPr>
              <w:t>符合</w:t>
            </w:r>
            <w:r>
              <w:t>性测试）</w:t>
            </w:r>
          </w:p>
        </w:tc>
        <w:tc>
          <w:tcPr>
            <w:tcW w:w="1634" w:type="dxa"/>
            <w:shd w:val="clear" w:color="auto" w:fill="auto"/>
          </w:tcPr>
          <w:p w14:paraId="45E6D2F1">
            <w:r>
              <w:t>20051306-T-339</w:t>
            </w:r>
          </w:p>
        </w:tc>
        <w:tc>
          <w:tcPr>
            <w:tcW w:w="798" w:type="dxa"/>
            <w:shd w:val="clear" w:color="auto" w:fill="auto"/>
          </w:tcPr>
          <w:p w14:paraId="43373FF7">
            <w:r>
              <w:t>2006.9</w:t>
            </w:r>
          </w:p>
          <w:p w14:paraId="399DCD75">
            <w:r>
              <w:t>(P2基准)</w:t>
            </w:r>
          </w:p>
        </w:tc>
        <w:tc>
          <w:tcPr>
            <w:tcW w:w="851" w:type="dxa"/>
            <w:shd w:val="clear" w:color="auto" w:fill="auto"/>
          </w:tcPr>
          <w:p w14:paraId="75DFDC77">
            <w:r>
              <w:t>2006.12</w:t>
            </w:r>
          </w:p>
          <w:p w14:paraId="2819AEB4">
            <w:r>
              <w:t>(P2基准)</w:t>
            </w:r>
          </w:p>
        </w:tc>
        <w:tc>
          <w:tcPr>
            <w:tcW w:w="850" w:type="dxa"/>
            <w:shd w:val="clear" w:color="auto" w:fill="auto"/>
          </w:tcPr>
          <w:p w14:paraId="7C4FF166">
            <w:r>
              <w:t>2007.3</w:t>
            </w:r>
          </w:p>
          <w:p w14:paraId="21ECD73C">
            <w:r>
              <w:t>(P2基准)</w:t>
            </w:r>
          </w:p>
        </w:tc>
        <w:tc>
          <w:tcPr>
            <w:tcW w:w="851" w:type="dxa"/>
          </w:tcPr>
          <w:p w14:paraId="1609D1F8"/>
        </w:tc>
        <w:tc>
          <w:tcPr>
            <w:tcW w:w="850" w:type="dxa"/>
            <w:shd w:val="clear" w:color="auto" w:fill="auto"/>
          </w:tcPr>
          <w:p w14:paraId="11C8E147"/>
        </w:tc>
        <w:tc>
          <w:tcPr>
            <w:tcW w:w="851" w:type="dxa"/>
          </w:tcPr>
          <w:p w14:paraId="62770D86">
            <w:r>
              <w:rPr>
                <w:rFonts w:hint="eastAsia"/>
              </w:rPr>
              <w:t>2008.09</w:t>
            </w:r>
          </w:p>
        </w:tc>
        <w:tc>
          <w:tcPr>
            <w:tcW w:w="850" w:type="dxa"/>
            <w:shd w:val="clear" w:color="auto" w:fill="auto"/>
          </w:tcPr>
          <w:p w14:paraId="0C4EB862">
            <w:r>
              <w:rPr>
                <w:rFonts w:hint="eastAsia"/>
              </w:rPr>
              <w:t>2012.12</w:t>
            </w:r>
          </w:p>
        </w:tc>
      </w:tr>
      <w:tr w14:paraId="75FD8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vMerge w:val="continue"/>
            <w:shd w:val="clear" w:color="auto" w:fill="auto"/>
          </w:tcPr>
          <w:p w14:paraId="126156B4"/>
        </w:tc>
        <w:tc>
          <w:tcPr>
            <w:tcW w:w="1634" w:type="dxa"/>
            <w:shd w:val="clear" w:color="auto" w:fill="auto"/>
          </w:tcPr>
          <w:p w14:paraId="3B47E6D2">
            <w:r>
              <w:t>P</w:t>
            </w:r>
            <w:r>
              <w:rPr>
                <w:rFonts w:hint="eastAsia"/>
              </w:rPr>
              <w:t>2-修订版</w:t>
            </w:r>
          </w:p>
        </w:tc>
        <w:tc>
          <w:tcPr>
            <w:tcW w:w="798" w:type="dxa"/>
            <w:shd w:val="clear" w:color="auto" w:fill="auto"/>
          </w:tcPr>
          <w:p w14:paraId="506EDF4E">
            <w:r>
              <w:rPr>
                <w:rFonts w:hint="eastAsia"/>
              </w:rPr>
              <w:t>2009.09</w:t>
            </w:r>
          </w:p>
        </w:tc>
        <w:tc>
          <w:tcPr>
            <w:tcW w:w="851" w:type="dxa"/>
            <w:shd w:val="clear" w:color="auto" w:fill="auto"/>
          </w:tcPr>
          <w:p w14:paraId="48798515">
            <w:r>
              <w:rPr>
                <w:rFonts w:hint="eastAsia"/>
              </w:rPr>
              <w:t>2010.06</w:t>
            </w:r>
          </w:p>
          <w:p w14:paraId="78F356FC">
            <w:r>
              <w:rPr>
                <w:rFonts w:hint="eastAsia"/>
              </w:rPr>
              <w:t>2011.04</w:t>
            </w:r>
          </w:p>
        </w:tc>
        <w:tc>
          <w:tcPr>
            <w:tcW w:w="850" w:type="dxa"/>
            <w:shd w:val="clear" w:color="auto" w:fill="auto"/>
          </w:tcPr>
          <w:p w14:paraId="2A5CF204">
            <w:r>
              <w:rPr>
                <w:rFonts w:hint="eastAsia"/>
              </w:rPr>
              <w:t>2012.06</w:t>
            </w:r>
          </w:p>
        </w:tc>
        <w:tc>
          <w:tcPr>
            <w:tcW w:w="851" w:type="dxa"/>
          </w:tcPr>
          <w:p w14:paraId="4ABD4FA8"/>
        </w:tc>
        <w:tc>
          <w:tcPr>
            <w:tcW w:w="850" w:type="dxa"/>
            <w:shd w:val="clear" w:color="auto" w:fill="auto"/>
          </w:tcPr>
          <w:p w14:paraId="5BA5AF74"/>
        </w:tc>
        <w:tc>
          <w:tcPr>
            <w:tcW w:w="851" w:type="dxa"/>
          </w:tcPr>
          <w:p w14:paraId="7E48E3A8"/>
        </w:tc>
        <w:tc>
          <w:tcPr>
            <w:tcW w:w="850" w:type="dxa"/>
            <w:shd w:val="clear" w:color="auto" w:fill="auto"/>
          </w:tcPr>
          <w:p w14:paraId="4D52A129"/>
        </w:tc>
      </w:tr>
      <w:tr w14:paraId="1ABA2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vMerge w:val="continue"/>
            <w:shd w:val="clear" w:color="auto" w:fill="auto"/>
          </w:tcPr>
          <w:p w14:paraId="1A7A9636"/>
        </w:tc>
        <w:tc>
          <w:tcPr>
            <w:tcW w:w="1634" w:type="dxa"/>
            <w:shd w:val="clear" w:color="auto" w:fill="auto"/>
          </w:tcPr>
          <w:p w14:paraId="6BE14C63">
            <w:r>
              <w:rPr>
                <w:rFonts w:hint="eastAsia"/>
              </w:rPr>
              <w:t>P2-第2次修订</w:t>
            </w:r>
          </w:p>
        </w:tc>
        <w:tc>
          <w:tcPr>
            <w:tcW w:w="798" w:type="dxa"/>
            <w:shd w:val="clear" w:color="auto" w:fill="auto"/>
          </w:tcPr>
          <w:p w14:paraId="3D3C69B3">
            <w:r>
              <w:rPr>
                <w:rFonts w:hint="eastAsia"/>
              </w:rPr>
              <w:t>2011.09</w:t>
            </w:r>
          </w:p>
          <w:p w14:paraId="51AFDC0E">
            <w:r>
              <w:rPr>
                <w:rFonts w:hint="eastAsia"/>
              </w:rPr>
              <w:t>2012.06</w:t>
            </w:r>
          </w:p>
        </w:tc>
        <w:tc>
          <w:tcPr>
            <w:tcW w:w="851" w:type="dxa"/>
            <w:shd w:val="clear" w:color="auto" w:fill="auto"/>
          </w:tcPr>
          <w:p w14:paraId="6299F1BB">
            <w:pPr>
              <w:rPr>
                <w:highlight w:val="yellow"/>
              </w:rPr>
            </w:pPr>
            <w:r>
              <w:rPr>
                <w:rFonts w:hint="eastAsia"/>
              </w:rPr>
              <w:t>2012.12</w:t>
            </w:r>
          </w:p>
        </w:tc>
        <w:tc>
          <w:tcPr>
            <w:tcW w:w="850" w:type="dxa"/>
            <w:shd w:val="clear" w:color="auto" w:fill="auto"/>
          </w:tcPr>
          <w:p w14:paraId="46DB7B4F"/>
        </w:tc>
        <w:tc>
          <w:tcPr>
            <w:tcW w:w="851" w:type="dxa"/>
          </w:tcPr>
          <w:p w14:paraId="6D166083"/>
        </w:tc>
        <w:tc>
          <w:tcPr>
            <w:tcW w:w="850" w:type="dxa"/>
            <w:shd w:val="clear" w:color="auto" w:fill="auto"/>
          </w:tcPr>
          <w:p w14:paraId="0E816120"/>
        </w:tc>
        <w:tc>
          <w:tcPr>
            <w:tcW w:w="851" w:type="dxa"/>
          </w:tcPr>
          <w:p w14:paraId="1477D2E2"/>
        </w:tc>
        <w:tc>
          <w:tcPr>
            <w:tcW w:w="850" w:type="dxa"/>
            <w:shd w:val="clear" w:color="auto" w:fill="auto"/>
          </w:tcPr>
          <w:p w14:paraId="53E1DBCD"/>
        </w:tc>
      </w:tr>
      <w:tr w14:paraId="4B42A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vMerge w:val="continue"/>
            <w:shd w:val="clear" w:color="auto" w:fill="auto"/>
          </w:tcPr>
          <w:p w14:paraId="738575BF"/>
        </w:tc>
        <w:tc>
          <w:tcPr>
            <w:tcW w:w="1634" w:type="dxa"/>
            <w:shd w:val="clear" w:color="auto" w:fill="auto"/>
          </w:tcPr>
          <w:p w14:paraId="62031619">
            <w:r>
              <w:rPr>
                <w:rFonts w:hint="eastAsia"/>
              </w:rPr>
              <w:t>P3</w:t>
            </w:r>
          </w:p>
        </w:tc>
        <w:tc>
          <w:tcPr>
            <w:tcW w:w="798" w:type="dxa"/>
            <w:shd w:val="clear" w:color="auto" w:fill="auto"/>
          </w:tcPr>
          <w:p w14:paraId="2B73A4B6">
            <w:r>
              <w:rPr>
                <w:rFonts w:hint="eastAsia"/>
              </w:rPr>
              <w:t>2009.12</w:t>
            </w:r>
          </w:p>
        </w:tc>
        <w:tc>
          <w:tcPr>
            <w:tcW w:w="851" w:type="dxa"/>
            <w:shd w:val="clear" w:color="auto" w:fill="auto"/>
          </w:tcPr>
          <w:p w14:paraId="0E82959D">
            <w:pPr>
              <w:rPr>
                <w:highlight w:val="yellow"/>
              </w:rPr>
            </w:pPr>
          </w:p>
        </w:tc>
        <w:tc>
          <w:tcPr>
            <w:tcW w:w="850" w:type="dxa"/>
            <w:shd w:val="clear" w:color="auto" w:fill="auto"/>
          </w:tcPr>
          <w:p w14:paraId="42B2640E"/>
        </w:tc>
        <w:tc>
          <w:tcPr>
            <w:tcW w:w="851" w:type="dxa"/>
          </w:tcPr>
          <w:p w14:paraId="50B53385"/>
        </w:tc>
        <w:tc>
          <w:tcPr>
            <w:tcW w:w="850" w:type="dxa"/>
            <w:shd w:val="clear" w:color="auto" w:fill="auto"/>
          </w:tcPr>
          <w:p w14:paraId="52864544"/>
        </w:tc>
        <w:tc>
          <w:tcPr>
            <w:tcW w:w="851" w:type="dxa"/>
          </w:tcPr>
          <w:p w14:paraId="041C1447"/>
        </w:tc>
        <w:tc>
          <w:tcPr>
            <w:tcW w:w="850" w:type="dxa"/>
            <w:shd w:val="clear" w:color="auto" w:fill="auto"/>
          </w:tcPr>
          <w:p w14:paraId="4442A1B6"/>
        </w:tc>
      </w:tr>
      <w:tr w14:paraId="51EE8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vMerge w:val="continue"/>
            <w:tcBorders>
              <w:bottom w:val="nil"/>
            </w:tcBorders>
            <w:shd w:val="clear" w:color="auto" w:fill="auto"/>
          </w:tcPr>
          <w:p w14:paraId="57E4F9A5"/>
        </w:tc>
        <w:tc>
          <w:tcPr>
            <w:tcW w:w="1634" w:type="dxa"/>
            <w:shd w:val="clear" w:color="auto" w:fill="auto"/>
          </w:tcPr>
          <w:p w14:paraId="064A1D64">
            <w:r>
              <w:t>P</w:t>
            </w:r>
            <w:r>
              <w:rPr>
                <w:rFonts w:hint="eastAsia"/>
              </w:rPr>
              <w:t>10</w:t>
            </w:r>
          </w:p>
        </w:tc>
        <w:tc>
          <w:tcPr>
            <w:tcW w:w="798" w:type="dxa"/>
            <w:shd w:val="clear" w:color="auto" w:fill="auto"/>
          </w:tcPr>
          <w:p w14:paraId="64562EC3">
            <w:r>
              <w:rPr>
                <w:rFonts w:hint="eastAsia"/>
              </w:rPr>
              <w:t>2011.04</w:t>
            </w:r>
          </w:p>
        </w:tc>
        <w:tc>
          <w:tcPr>
            <w:tcW w:w="851" w:type="dxa"/>
            <w:shd w:val="clear" w:color="auto" w:fill="auto"/>
          </w:tcPr>
          <w:p w14:paraId="594CD9D6">
            <w:pPr>
              <w:rPr>
                <w:highlight w:val="yellow"/>
              </w:rPr>
            </w:pPr>
          </w:p>
        </w:tc>
        <w:tc>
          <w:tcPr>
            <w:tcW w:w="850" w:type="dxa"/>
            <w:shd w:val="clear" w:color="auto" w:fill="auto"/>
          </w:tcPr>
          <w:p w14:paraId="744DCF44"/>
        </w:tc>
        <w:tc>
          <w:tcPr>
            <w:tcW w:w="851" w:type="dxa"/>
          </w:tcPr>
          <w:p w14:paraId="68154C73"/>
        </w:tc>
        <w:tc>
          <w:tcPr>
            <w:tcW w:w="850" w:type="dxa"/>
            <w:shd w:val="clear" w:color="auto" w:fill="auto"/>
          </w:tcPr>
          <w:p w14:paraId="1422D596"/>
        </w:tc>
        <w:tc>
          <w:tcPr>
            <w:tcW w:w="851" w:type="dxa"/>
          </w:tcPr>
          <w:p w14:paraId="17688DFF"/>
        </w:tc>
        <w:tc>
          <w:tcPr>
            <w:tcW w:w="850" w:type="dxa"/>
            <w:shd w:val="clear" w:color="auto" w:fill="auto"/>
          </w:tcPr>
          <w:p w14:paraId="211C3373"/>
        </w:tc>
      </w:tr>
      <w:tr w14:paraId="21D60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tcBorders>
              <w:top w:val="nil"/>
              <w:bottom w:val="nil"/>
            </w:tcBorders>
            <w:shd w:val="clear" w:color="auto" w:fill="auto"/>
          </w:tcPr>
          <w:p w14:paraId="4671B3CF"/>
        </w:tc>
        <w:tc>
          <w:tcPr>
            <w:tcW w:w="1634" w:type="dxa"/>
            <w:shd w:val="clear" w:color="auto" w:fill="auto"/>
          </w:tcPr>
          <w:p w14:paraId="130BDF5F">
            <w:r>
              <w:rPr>
                <w:rFonts w:hint="eastAsia"/>
              </w:rPr>
              <w:t>P13</w:t>
            </w:r>
          </w:p>
        </w:tc>
        <w:tc>
          <w:tcPr>
            <w:tcW w:w="798" w:type="dxa"/>
            <w:shd w:val="clear" w:color="auto" w:fill="auto"/>
          </w:tcPr>
          <w:p w14:paraId="49850AD0">
            <w:r>
              <w:rPr>
                <w:rFonts w:hint="eastAsia"/>
              </w:rPr>
              <w:t>2013.06</w:t>
            </w:r>
          </w:p>
          <w:p w14:paraId="0FFCBC76">
            <w:r>
              <w:rPr>
                <w:rFonts w:hint="eastAsia"/>
              </w:rPr>
              <w:t>WD1</w:t>
            </w:r>
          </w:p>
        </w:tc>
        <w:tc>
          <w:tcPr>
            <w:tcW w:w="851" w:type="dxa"/>
            <w:shd w:val="clear" w:color="auto" w:fill="auto"/>
          </w:tcPr>
          <w:p w14:paraId="6DD6A7BF">
            <w:pPr>
              <w:rPr>
                <w:highlight w:val="yellow"/>
              </w:rPr>
            </w:pPr>
          </w:p>
        </w:tc>
        <w:tc>
          <w:tcPr>
            <w:tcW w:w="850" w:type="dxa"/>
            <w:shd w:val="clear" w:color="auto" w:fill="auto"/>
          </w:tcPr>
          <w:p w14:paraId="5EEE4305"/>
        </w:tc>
        <w:tc>
          <w:tcPr>
            <w:tcW w:w="851" w:type="dxa"/>
          </w:tcPr>
          <w:p w14:paraId="758E01BC"/>
        </w:tc>
        <w:tc>
          <w:tcPr>
            <w:tcW w:w="850" w:type="dxa"/>
            <w:shd w:val="clear" w:color="auto" w:fill="auto"/>
          </w:tcPr>
          <w:p w14:paraId="63E59137"/>
        </w:tc>
        <w:tc>
          <w:tcPr>
            <w:tcW w:w="851" w:type="dxa"/>
          </w:tcPr>
          <w:p w14:paraId="7900D7FF"/>
        </w:tc>
        <w:tc>
          <w:tcPr>
            <w:tcW w:w="850" w:type="dxa"/>
            <w:shd w:val="clear" w:color="auto" w:fill="auto"/>
          </w:tcPr>
          <w:p w14:paraId="306B5CDB"/>
        </w:tc>
      </w:tr>
      <w:tr w14:paraId="3C789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tcBorders>
              <w:top w:val="nil"/>
            </w:tcBorders>
            <w:shd w:val="clear" w:color="auto" w:fill="auto"/>
          </w:tcPr>
          <w:p w14:paraId="2A61175A"/>
        </w:tc>
        <w:tc>
          <w:tcPr>
            <w:tcW w:w="1634" w:type="dxa"/>
            <w:shd w:val="clear" w:color="auto" w:fill="auto"/>
          </w:tcPr>
          <w:p w14:paraId="69C9AE63">
            <w:r>
              <w:rPr>
                <w:rFonts w:hint="eastAsia"/>
              </w:rPr>
              <w:t>P16</w:t>
            </w:r>
          </w:p>
        </w:tc>
        <w:tc>
          <w:tcPr>
            <w:tcW w:w="798" w:type="dxa"/>
            <w:shd w:val="clear" w:color="auto" w:fill="auto"/>
          </w:tcPr>
          <w:p w14:paraId="7933EBDF"/>
        </w:tc>
        <w:tc>
          <w:tcPr>
            <w:tcW w:w="851" w:type="dxa"/>
            <w:shd w:val="clear" w:color="auto" w:fill="auto"/>
          </w:tcPr>
          <w:p w14:paraId="57ECB708">
            <w:pPr>
              <w:rPr>
                <w:i/>
                <w:highlight w:val="yellow"/>
              </w:rPr>
            </w:pPr>
          </w:p>
        </w:tc>
        <w:tc>
          <w:tcPr>
            <w:tcW w:w="850" w:type="dxa"/>
            <w:shd w:val="clear" w:color="auto" w:fill="auto"/>
          </w:tcPr>
          <w:p w14:paraId="2F3692D6">
            <w:r>
              <w:rPr>
                <w:rFonts w:hint="eastAsia"/>
              </w:rPr>
              <w:t>2014.05</w:t>
            </w:r>
          </w:p>
        </w:tc>
        <w:tc>
          <w:tcPr>
            <w:tcW w:w="851" w:type="dxa"/>
          </w:tcPr>
          <w:p w14:paraId="5BABE8EB"/>
        </w:tc>
        <w:tc>
          <w:tcPr>
            <w:tcW w:w="850" w:type="dxa"/>
            <w:shd w:val="clear" w:color="auto" w:fill="auto"/>
          </w:tcPr>
          <w:p w14:paraId="6D135CA8"/>
        </w:tc>
        <w:tc>
          <w:tcPr>
            <w:tcW w:w="851" w:type="dxa"/>
          </w:tcPr>
          <w:p w14:paraId="1AD67858"/>
        </w:tc>
        <w:tc>
          <w:tcPr>
            <w:tcW w:w="850" w:type="dxa"/>
            <w:shd w:val="clear" w:color="auto" w:fill="auto"/>
          </w:tcPr>
          <w:p w14:paraId="30D37D3E"/>
        </w:tc>
      </w:tr>
      <w:tr w14:paraId="27053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vMerge w:val="restart"/>
            <w:shd w:val="clear" w:color="auto" w:fill="auto"/>
          </w:tcPr>
          <w:p w14:paraId="78AB90C1">
            <w:r>
              <w:t>AVS1-P5（参考软件）</w:t>
            </w:r>
          </w:p>
        </w:tc>
        <w:tc>
          <w:tcPr>
            <w:tcW w:w="1634" w:type="dxa"/>
            <w:shd w:val="clear" w:color="auto" w:fill="auto"/>
          </w:tcPr>
          <w:p w14:paraId="68DD39B1">
            <w:r>
              <w:t>20051307-T-339</w:t>
            </w:r>
          </w:p>
        </w:tc>
        <w:tc>
          <w:tcPr>
            <w:tcW w:w="798" w:type="dxa"/>
            <w:shd w:val="clear" w:color="auto" w:fill="auto"/>
          </w:tcPr>
          <w:p w14:paraId="09FB25A1"/>
        </w:tc>
        <w:tc>
          <w:tcPr>
            <w:tcW w:w="851" w:type="dxa"/>
            <w:shd w:val="clear" w:color="auto" w:fill="auto"/>
          </w:tcPr>
          <w:p w14:paraId="02DF3B4D"/>
        </w:tc>
        <w:tc>
          <w:tcPr>
            <w:tcW w:w="850" w:type="dxa"/>
            <w:shd w:val="clear" w:color="auto" w:fill="auto"/>
          </w:tcPr>
          <w:p w14:paraId="48F2BA16">
            <w:r>
              <w:t>2007.6</w:t>
            </w:r>
          </w:p>
          <w:p w14:paraId="22D9B1EB">
            <w:r>
              <w:t>(P2基准)</w:t>
            </w:r>
          </w:p>
        </w:tc>
        <w:tc>
          <w:tcPr>
            <w:tcW w:w="851" w:type="dxa"/>
          </w:tcPr>
          <w:p w14:paraId="148B3946"/>
        </w:tc>
        <w:tc>
          <w:tcPr>
            <w:tcW w:w="850" w:type="dxa"/>
            <w:shd w:val="clear" w:color="auto" w:fill="auto"/>
          </w:tcPr>
          <w:p w14:paraId="3C20EF0C"/>
        </w:tc>
        <w:tc>
          <w:tcPr>
            <w:tcW w:w="851" w:type="dxa"/>
          </w:tcPr>
          <w:p w14:paraId="567F772D">
            <w:r>
              <w:rPr>
                <w:rFonts w:hint="eastAsia"/>
              </w:rPr>
              <w:t>2008.09</w:t>
            </w:r>
          </w:p>
        </w:tc>
        <w:tc>
          <w:tcPr>
            <w:tcW w:w="850" w:type="dxa"/>
            <w:shd w:val="clear" w:color="auto" w:fill="auto"/>
          </w:tcPr>
          <w:p w14:paraId="730BCEB0">
            <w:r>
              <w:rPr>
                <w:rFonts w:hint="eastAsia"/>
              </w:rPr>
              <w:t>2012.12</w:t>
            </w:r>
          </w:p>
        </w:tc>
      </w:tr>
      <w:tr w14:paraId="3E9C3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vMerge w:val="continue"/>
            <w:shd w:val="clear" w:color="auto" w:fill="auto"/>
          </w:tcPr>
          <w:p w14:paraId="0D56FC46"/>
        </w:tc>
        <w:tc>
          <w:tcPr>
            <w:tcW w:w="1634" w:type="dxa"/>
            <w:shd w:val="clear" w:color="auto" w:fill="auto"/>
          </w:tcPr>
          <w:p w14:paraId="5D18CF1D">
            <w:r>
              <w:rPr>
                <w:rFonts w:hint="eastAsia"/>
              </w:rPr>
              <w:t>P2-修订版</w:t>
            </w:r>
          </w:p>
        </w:tc>
        <w:tc>
          <w:tcPr>
            <w:tcW w:w="798" w:type="dxa"/>
            <w:shd w:val="clear" w:color="auto" w:fill="auto"/>
          </w:tcPr>
          <w:p w14:paraId="1BCE6288">
            <w:r>
              <w:rPr>
                <w:rFonts w:hint="eastAsia"/>
              </w:rPr>
              <w:t>2011.12</w:t>
            </w:r>
          </w:p>
          <w:p w14:paraId="57A6AA76">
            <w:r>
              <w:t>(</w:t>
            </w:r>
            <w:r>
              <w:rPr>
                <w:rFonts w:hint="eastAsia"/>
              </w:rPr>
              <w:t>RM09.11</w:t>
            </w:r>
            <w:r>
              <w:t>)</w:t>
            </w:r>
          </w:p>
          <w:p w14:paraId="2FE64D68">
            <w:r>
              <w:rPr>
                <w:rFonts w:hint="eastAsia"/>
              </w:rPr>
              <w:t>2012.01.16</w:t>
            </w:r>
            <w:r>
              <w:t>(</w:t>
            </w:r>
            <w:r>
              <w:rPr>
                <w:rFonts w:hint="eastAsia"/>
              </w:rPr>
              <w:t>RM09.12</w:t>
            </w:r>
            <w:r>
              <w:t>)</w:t>
            </w:r>
            <w:r>
              <w:rPr>
                <w:rFonts w:hint="eastAsia"/>
              </w:rPr>
              <w:t xml:space="preserve"> 2012.06.16</w:t>
            </w:r>
            <w:r>
              <w:t>(</w:t>
            </w:r>
            <w:r>
              <w:rPr>
                <w:rFonts w:hint="eastAsia"/>
              </w:rPr>
              <w:t>RM09.13</w:t>
            </w:r>
            <w:r>
              <w:t>)</w:t>
            </w:r>
          </w:p>
        </w:tc>
        <w:tc>
          <w:tcPr>
            <w:tcW w:w="851" w:type="dxa"/>
            <w:shd w:val="clear" w:color="auto" w:fill="auto"/>
          </w:tcPr>
          <w:p w14:paraId="31344EC5"/>
        </w:tc>
        <w:tc>
          <w:tcPr>
            <w:tcW w:w="850" w:type="dxa"/>
            <w:shd w:val="clear" w:color="auto" w:fill="auto"/>
          </w:tcPr>
          <w:p w14:paraId="3EBEBA0D">
            <w:pPr>
              <w:rPr>
                <w:i/>
              </w:rPr>
            </w:pPr>
          </w:p>
        </w:tc>
        <w:tc>
          <w:tcPr>
            <w:tcW w:w="851" w:type="dxa"/>
          </w:tcPr>
          <w:p w14:paraId="35F46070"/>
        </w:tc>
        <w:tc>
          <w:tcPr>
            <w:tcW w:w="850" w:type="dxa"/>
            <w:shd w:val="clear" w:color="auto" w:fill="auto"/>
          </w:tcPr>
          <w:p w14:paraId="7B2468BF"/>
        </w:tc>
        <w:tc>
          <w:tcPr>
            <w:tcW w:w="851" w:type="dxa"/>
          </w:tcPr>
          <w:p w14:paraId="3ED37334"/>
        </w:tc>
        <w:tc>
          <w:tcPr>
            <w:tcW w:w="850" w:type="dxa"/>
            <w:shd w:val="clear" w:color="auto" w:fill="auto"/>
          </w:tcPr>
          <w:p w14:paraId="50F769A2"/>
        </w:tc>
      </w:tr>
      <w:tr w14:paraId="49911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vMerge w:val="continue"/>
            <w:shd w:val="clear" w:color="auto" w:fill="auto"/>
          </w:tcPr>
          <w:p w14:paraId="0A729CC3"/>
        </w:tc>
        <w:tc>
          <w:tcPr>
            <w:tcW w:w="1634" w:type="dxa"/>
            <w:shd w:val="clear" w:color="auto" w:fill="auto"/>
          </w:tcPr>
          <w:p w14:paraId="69F4A893">
            <w:r>
              <w:rPr>
                <w:rFonts w:hint="eastAsia"/>
              </w:rPr>
              <w:t>P2-第2次修订</w:t>
            </w:r>
          </w:p>
        </w:tc>
        <w:tc>
          <w:tcPr>
            <w:tcW w:w="798" w:type="dxa"/>
            <w:shd w:val="clear" w:color="auto" w:fill="auto"/>
          </w:tcPr>
          <w:p w14:paraId="69F3F108">
            <w:r>
              <w:rPr>
                <w:rFonts w:hint="eastAsia"/>
              </w:rPr>
              <w:t>2012.06.16</w:t>
            </w:r>
            <w:r>
              <w:t>(</w:t>
            </w:r>
            <w:r>
              <w:rPr>
                <w:rFonts w:hint="eastAsia"/>
              </w:rPr>
              <w:t>RM12.01</w:t>
            </w:r>
            <w:r>
              <w:t>)</w:t>
            </w:r>
          </w:p>
        </w:tc>
        <w:tc>
          <w:tcPr>
            <w:tcW w:w="851" w:type="dxa"/>
            <w:shd w:val="clear" w:color="auto" w:fill="auto"/>
          </w:tcPr>
          <w:p w14:paraId="4E72B3BF"/>
        </w:tc>
        <w:tc>
          <w:tcPr>
            <w:tcW w:w="850" w:type="dxa"/>
            <w:shd w:val="clear" w:color="auto" w:fill="auto"/>
          </w:tcPr>
          <w:p w14:paraId="2166792F">
            <w:pPr>
              <w:rPr>
                <w:i/>
              </w:rPr>
            </w:pPr>
          </w:p>
        </w:tc>
        <w:tc>
          <w:tcPr>
            <w:tcW w:w="851" w:type="dxa"/>
          </w:tcPr>
          <w:p w14:paraId="7343CEE5"/>
        </w:tc>
        <w:tc>
          <w:tcPr>
            <w:tcW w:w="850" w:type="dxa"/>
            <w:shd w:val="clear" w:color="auto" w:fill="auto"/>
          </w:tcPr>
          <w:p w14:paraId="0B652AB2"/>
        </w:tc>
        <w:tc>
          <w:tcPr>
            <w:tcW w:w="851" w:type="dxa"/>
          </w:tcPr>
          <w:p w14:paraId="432399BF"/>
        </w:tc>
        <w:tc>
          <w:tcPr>
            <w:tcW w:w="850" w:type="dxa"/>
            <w:shd w:val="clear" w:color="auto" w:fill="auto"/>
          </w:tcPr>
          <w:p w14:paraId="47CE1F3C"/>
        </w:tc>
      </w:tr>
      <w:tr w14:paraId="4D375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vMerge w:val="continue"/>
            <w:shd w:val="clear" w:color="auto" w:fill="auto"/>
          </w:tcPr>
          <w:p w14:paraId="5ED46F98"/>
        </w:tc>
        <w:tc>
          <w:tcPr>
            <w:tcW w:w="1634" w:type="dxa"/>
            <w:shd w:val="clear" w:color="auto" w:fill="auto"/>
          </w:tcPr>
          <w:p w14:paraId="16C9F0C4">
            <w:r>
              <w:t>P</w:t>
            </w:r>
            <w:r>
              <w:rPr>
                <w:rFonts w:hint="eastAsia"/>
              </w:rPr>
              <w:t>3</w:t>
            </w:r>
          </w:p>
        </w:tc>
        <w:tc>
          <w:tcPr>
            <w:tcW w:w="798" w:type="dxa"/>
            <w:shd w:val="clear" w:color="auto" w:fill="auto"/>
          </w:tcPr>
          <w:p w14:paraId="5C263ACF"/>
        </w:tc>
        <w:tc>
          <w:tcPr>
            <w:tcW w:w="851" w:type="dxa"/>
            <w:shd w:val="clear" w:color="auto" w:fill="auto"/>
          </w:tcPr>
          <w:p w14:paraId="41AB0C76">
            <w:r>
              <w:rPr>
                <w:rFonts w:hint="eastAsia"/>
              </w:rPr>
              <w:t>2008.12</w:t>
            </w:r>
          </w:p>
          <w:p w14:paraId="5A09EEF8">
            <w:r>
              <w:rPr>
                <w:rFonts w:hint="eastAsia"/>
              </w:rPr>
              <w:t>(P3)</w:t>
            </w:r>
          </w:p>
        </w:tc>
        <w:tc>
          <w:tcPr>
            <w:tcW w:w="850" w:type="dxa"/>
            <w:shd w:val="clear" w:color="auto" w:fill="auto"/>
          </w:tcPr>
          <w:p w14:paraId="4A2193B5">
            <w:r>
              <w:rPr>
                <w:rFonts w:hint="eastAsia"/>
              </w:rPr>
              <w:t>2010.03</w:t>
            </w:r>
          </w:p>
          <w:p w14:paraId="052C6B03">
            <w:r>
              <w:t>(P</w:t>
            </w:r>
            <w:r>
              <w:rPr>
                <w:rFonts w:hint="eastAsia"/>
              </w:rPr>
              <w:t>3</w:t>
            </w:r>
            <w:r>
              <w:t>)</w:t>
            </w:r>
          </w:p>
        </w:tc>
        <w:tc>
          <w:tcPr>
            <w:tcW w:w="851" w:type="dxa"/>
          </w:tcPr>
          <w:p w14:paraId="141206EB"/>
        </w:tc>
        <w:tc>
          <w:tcPr>
            <w:tcW w:w="850" w:type="dxa"/>
            <w:shd w:val="clear" w:color="auto" w:fill="auto"/>
          </w:tcPr>
          <w:p w14:paraId="12A01B06"/>
        </w:tc>
        <w:tc>
          <w:tcPr>
            <w:tcW w:w="851" w:type="dxa"/>
          </w:tcPr>
          <w:p w14:paraId="23396AC1"/>
        </w:tc>
        <w:tc>
          <w:tcPr>
            <w:tcW w:w="850" w:type="dxa"/>
            <w:shd w:val="clear" w:color="auto" w:fill="auto"/>
          </w:tcPr>
          <w:p w14:paraId="6CC14314"/>
        </w:tc>
      </w:tr>
      <w:tr w14:paraId="13808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5EE04CA2">
            <w:r>
              <w:t>AVS1-P6（DRM）</w:t>
            </w:r>
          </w:p>
        </w:tc>
        <w:tc>
          <w:tcPr>
            <w:tcW w:w="1634" w:type="dxa"/>
            <w:shd w:val="clear" w:color="auto" w:fill="auto"/>
          </w:tcPr>
          <w:p w14:paraId="5DE8C60E">
            <w:r>
              <w:t>20051308-T-339</w:t>
            </w:r>
          </w:p>
        </w:tc>
        <w:tc>
          <w:tcPr>
            <w:tcW w:w="798" w:type="dxa"/>
            <w:shd w:val="clear" w:color="auto" w:fill="auto"/>
          </w:tcPr>
          <w:p w14:paraId="4602F3CF">
            <w:r>
              <w:t>2005.3</w:t>
            </w:r>
          </w:p>
        </w:tc>
        <w:tc>
          <w:tcPr>
            <w:tcW w:w="851" w:type="dxa"/>
            <w:shd w:val="clear" w:color="auto" w:fill="auto"/>
          </w:tcPr>
          <w:p w14:paraId="7A50152D">
            <w:r>
              <w:t>2005.12</w:t>
            </w:r>
          </w:p>
        </w:tc>
        <w:tc>
          <w:tcPr>
            <w:tcW w:w="850" w:type="dxa"/>
            <w:shd w:val="clear" w:color="auto" w:fill="auto"/>
          </w:tcPr>
          <w:p w14:paraId="6D495C67">
            <w:r>
              <w:t>2006.12</w:t>
            </w:r>
          </w:p>
        </w:tc>
        <w:tc>
          <w:tcPr>
            <w:tcW w:w="851" w:type="dxa"/>
          </w:tcPr>
          <w:p w14:paraId="326ABB67"/>
        </w:tc>
        <w:tc>
          <w:tcPr>
            <w:tcW w:w="850" w:type="dxa"/>
            <w:shd w:val="clear" w:color="auto" w:fill="auto"/>
          </w:tcPr>
          <w:p w14:paraId="43A42C1E">
            <w:r>
              <w:t>2007.03</w:t>
            </w:r>
          </w:p>
        </w:tc>
        <w:tc>
          <w:tcPr>
            <w:tcW w:w="851" w:type="dxa"/>
          </w:tcPr>
          <w:p w14:paraId="0C3D629A">
            <w:r>
              <w:rPr>
                <w:rFonts w:hint="eastAsia"/>
              </w:rPr>
              <w:t>2009.08</w:t>
            </w:r>
          </w:p>
          <w:p w14:paraId="29FC7069">
            <w:r>
              <w:rPr>
                <w:rFonts w:hint="eastAsia"/>
              </w:rPr>
              <w:t>2011.12</w:t>
            </w:r>
          </w:p>
        </w:tc>
        <w:tc>
          <w:tcPr>
            <w:tcW w:w="850" w:type="dxa"/>
            <w:shd w:val="clear" w:color="auto" w:fill="auto"/>
          </w:tcPr>
          <w:p w14:paraId="5471240A">
            <w:r>
              <w:t> </w:t>
            </w:r>
            <w:r>
              <w:rPr>
                <w:rFonts w:hint="eastAsia"/>
              </w:rPr>
              <w:t>待颁布</w:t>
            </w:r>
          </w:p>
        </w:tc>
      </w:tr>
      <w:tr w14:paraId="44D1C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43DA2B43">
            <w:r>
              <w:t>AVS1-P6（家庭网络档）</w:t>
            </w:r>
          </w:p>
        </w:tc>
        <w:tc>
          <w:tcPr>
            <w:tcW w:w="1634" w:type="dxa"/>
            <w:vMerge w:val="restart"/>
            <w:shd w:val="clear" w:color="auto" w:fill="auto"/>
          </w:tcPr>
          <w:p w14:paraId="23BA8DAC">
            <w:pPr>
              <w:rPr>
                <w:i/>
              </w:rPr>
            </w:pPr>
            <w:r>
              <w:rPr>
                <w:rFonts w:hint="eastAsia"/>
              </w:rPr>
              <w:t>20110148-T-469</w:t>
            </w:r>
          </w:p>
        </w:tc>
        <w:tc>
          <w:tcPr>
            <w:tcW w:w="798" w:type="dxa"/>
            <w:shd w:val="clear" w:color="auto" w:fill="auto"/>
          </w:tcPr>
          <w:p w14:paraId="46D9BB47">
            <w:r>
              <w:t>2007.12</w:t>
            </w:r>
          </w:p>
        </w:tc>
        <w:tc>
          <w:tcPr>
            <w:tcW w:w="851" w:type="dxa"/>
            <w:shd w:val="clear" w:color="auto" w:fill="auto"/>
          </w:tcPr>
          <w:p w14:paraId="29F26AAF">
            <w:r>
              <w:t>2008.</w:t>
            </w:r>
            <w:r>
              <w:rPr>
                <w:rFonts w:hint="eastAsia"/>
              </w:rPr>
              <w:t>12</w:t>
            </w:r>
          </w:p>
        </w:tc>
        <w:tc>
          <w:tcPr>
            <w:tcW w:w="850" w:type="dxa"/>
            <w:shd w:val="clear" w:color="auto" w:fill="auto"/>
          </w:tcPr>
          <w:p w14:paraId="53F397E3">
            <w:r>
              <w:t>200</w:t>
            </w:r>
            <w:r>
              <w:rPr>
                <w:rFonts w:hint="eastAsia"/>
              </w:rPr>
              <w:t>9</w:t>
            </w:r>
            <w:r>
              <w:t>.</w:t>
            </w:r>
            <w:r>
              <w:rPr>
                <w:rFonts w:hint="eastAsia"/>
              </w:rPr>
              <w:t>09</w:t>
            </w:r>
          </w:p>
        </w:tc>
        <w:tc>
          <w:tcPr>
            <w:tcW w:w="851" w:type="dxa"/>
          </w:tcPr>
          <w:p w14:paraId="4316B0E9"/>
        </w:tc>
        <w:tc>
          <w:tcPr>
            <w:tcW w:w="850" w:type="dxa"/>
            <w:shd w:val="clear" w:color="auto" w:fill="auto"/>
          </w:tcPr>
          <w:p w14:paraId="588DC57E"/>
        </w:tc>
        <w:tc>
          <w:tcPr>
            <w:tcW w:w="851" w:type="dxa"/>
          </w:tcPr>
          <w:p w14:paraId="51DE4D5C">
            <w:pPr>
              <w:rPr>
                <w:i/>
              </w:rPr>
            </w:pPr>
          </w:p>
        </w:tc>
        <w:tc>
          <w:tcPr>
            <w:tcW w:w="850" w:type="dxa"/>
            <w:shd w:val="clear" w:color="auto" w:fill="auto"/>
          </w:tcPr>
          <w:p w14:paraId="584AB36A">
            <w:pPr>
              <w:rPr>
                <w:i/>
              </w:rPr>
            </w:pPr>
          </w:p>
        </w:tc>
      </w:tr>
      <w:tr w14:paraId="4C622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3DC184B2">
            <w:r>
              <w:t>AVS1-P6（</w:t>
            </w:r>
            <w:r>
              <w:rPr>
                <w:rFonts w:hint="eastAsia"/>
              </w:rPr>
              <w:t>数字音视频安全接口</w:t>
            </w:r>
            <w:r>
              <w:t>）</w:t>
            </w:r>
          </w:p>
        </w:tc>
        <w:tc>
          <w:tcPr>
            <w:tcW w:w="1634" w:type="dxa"/>
            <w:vMerge w:val="continue"/>
            <w:shd w:val="clear" w:color="auto" w:fill="auto"/>
          </w:tcPr>
          <w:p w14:paraId="440C6F90"/>
        </w:tc>
        <w:tc>
          <w:tcPr>
            <w:tcW w:w="798" w:type="dxa"/>
            <w:shd w:val="clear" w:color="auto" w:fill="auto"/>
          </w:tcPr>
          <w:p w14:paraId="2C20CB6B">
            <w:r>
              <w:rPr>
                <w:rFonts w:hint="eastAsia"/>
              </w:rPr>
              <w:t>2008.9</w:t>
            </w:r>
          </w:p>
        </w:tc>
        <w:tc>
          <w:tcPr>
            <w:tcW w:w="851" w:type="dxa"/>
            <w:shd w:val="clear" w:color="auto" w:fill="auto"/>
          </w:tcPr>
          <w:p w14:paraId="01289520">
            <w:r>
              <w:rPr>
                <w:rFonts w:hint="eastAsia"/>
              </w:rPr>
              <w:t>2008.12</w:t>
            </w:r>
          </w:p>
        </w:tc>
        <w:tc>
          <w:tcPr>
            <w:tcW w:w="850" w:type="dxa"/>
            <w:shd w:val="clear" w:color="auto" w:fill="auto"/>
          </w:tcPr>
          <w:p w14:paraId="0CEDAA85">
            <w:r>
              <w:rPr>
                <w:rFonts w:hint="eastAsia"/>
              </w:rPr>
              <w:t>2009.09</w:t>
            </w:r>
          </w:p>
        </w:tc>
        <w:tc>
          <w:tcPr>
            <w:tcW w:w="851" w:type="dxa"/>
          </w:tcPr>
          <w:p w14:paraId="14B36525"/>
        </w:tc>
        <w:tc>
          <w:tcPr>
            <w:tcW w:w="850" w:type="dxa"/>
            <w:shd w:val="clear" w:color="auto" w:fill="auto"/>
          </w:tcPr>
          <w:p w14:paraId="413BFD98"/>
        </w:tc>
        <w:tc>
          <w:tcPr>
            <w:tcW w:w="851" w:type="dxa"/>
          </w:tcPr>
          <w:p w14:paraId="357C7471"/>
        </w:tc>
        <w:tc>
          <w:tcPr>
            <w:tcW w:w="850" w:type="dxa"/>
            <w:shd w:val="clear" w:color="auto" w:fill="auto"/>
          </w:tcPr>
          <w:p w14:paraId="028BE879"/>
        </w:tc>
      </w:tr>
      <w:tr w14:paraId="361EA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6B777857">
            <w:r>
              <w:t>AVS1-P7（移动视频）</w:t>
            </w:r>
          </w:p>
        </w:tc>
        <w:tc>
          <w:tcPr>
            <w:tcW w:w="1634" w:type="dxa"/>
            <w:shd w:val="clear" w:color="auto" w:fill="auto"/>
          </w:tcPr>
          <w:p w14:paraId="61509717">
            <w:r>
              <w:t>20051309-T-339</w:t>
            </w:r>
          </w:p>
        </w:tc>
        <w:tc>
          <w:tcPr>
            <w:tcW w:w="798" w:type="dxa"/>
            <w:shd w:val="clear" w:color="auto" w:fill="auto"/>
          </w:tcPr>
          <w:p w14:paraId="6BC1465D">
            <w:r>
              <w:t>2004.6</w:t>
            </w:r>
          </w:p>
        </w:tc>
        <w:tc>
          <w:tcPr>
            <w:tcW w:w="851" w:type="dxa"/>
            <w:shd w:val="clear" w:color="auto" w:fill="auto"/>
          </w:tcPr>
          <w:p w14:paraId="70B54509">
            <w:r>
              <w:t>2004.9</w:t>
            </w:r>
          </w:p>
        </w:tc>
        <w:tc>
          <w:tcPr>
            <w:tcW w:w="850" w:type="dxa"/>
            <w:shd w:val="clear" w:color="auto" w:fill="auto"/>
          </w:tcPr>
          <w:p w14:paraId="75264FCB">
            <w:r>
              <w:t>2004.12</w:t>
            </w:r>
          </w:p>
        </w:tc>
        <w:tc>
          <w:tcPr>
            <w:tcW w:w="851" w:type="dxa"/>
          </w:tcPr>
          <w:p w14:paraId="59D023BE"/>
        </w:tc>
        <w:tc>
          <w:tcPr>
            <w:tcW w:w="850" w:type="dxa"/>
            <w:shd w:val="clear" w:color="auto" w:fill="auto"/>
          </w:tcPr>
          <w:p w14:paraId="20F819C0">
            <w:r>
              <w:t>2006.4</w:t>
            </w:r>
          </w:p>
        </w:tc>
        <w:tc>
          <w:tcPr>
            <w:tcW w:w="851" w:type="dxa"/>
          </w:tcPr>
          <w:p w14:paraId="6900998A">
            <w:r>
              <w:rPr>
                <w:rFonts w:hint="eastAsia"/>
              </w:rPr>
              <w:t>2006.08</w:t>
            </w:r>
          </w:p>
          <w:p w14:paraId="570F2536">
            <w:r>
              <w:rPr>
                <w:rFonts w:hint="eastAsia"/>
              </w:rPr>
              <w:t>2011.12</w:t>
            </w:r>
          </w:p>
        </w:tc>
        <w:tc>
          <w:tcPr>
            <w:tcW w:w="850" w:type="dxa"/>
            <w:shd w:val="clear" w:color="auto" w:fill="auto"/>
          </w:tcPr>
          <w:p w14:paraId="7B137FE6">
            <w:r>
              <w:t> </w:t>
            </w:r>
            <w:r>
              <w:rPr>
                <w:rFonts w:hint="eastAsia"/>
              </w:rPr>
              <w:t>待颁布</w:t>
            </w:r>
          </w:p>
        </w:tc>
      </w:tr>
      <w:tr w14:paraId="4AC94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5020CAD8">
            <w:r>
              <w:t>AVS1-P8（系统-IP）</w:t>
            </w:r>
          </w:p>
        </w:tc>
        <w:tc>
          <w:tcPr>
            <w:tcW w:w="1634" w:type="dxa"/>
            <w:shd w:val="clear" w:color="auto" w:fill="auto"/>
          </w:tcPr>
          <w:p w14:paraId="15128F72">
            <w:r>
              <w:t>20074554-T-469</w:t>
            </w:r>
          </w:p>
        </w:tc>
        <w:tc>
          <w:tcPr>
            <w:tcW w:w="798" w:type="dxa"/>
            <w:shd w:val="clear" w:color="auto" w:fill="auto"/>
          </w:tcPr>
          <w:p w14:paraId="0415CD21">
            <w:r>
              <w:t>2005.3</w:t>
            </w:r>
          </w:p>
        </w:tc>
        <w:tc>
          <w:tcPr>
            <w:tcW w:w="851" w:type="dxa"/>
            <w:shd w:val="clear" w:color="auto" w:fill="auto"/>
          </w:tcPr>
          <w:p w14:paraId="536B0DC1">
            <w:r>
              <w:t>2005.9</w:t>
            </w:r>
          </w:p>
        </w:tc>
        <w:tc>
          <w:tcPr>
            <w:tcW w:w="850" w:type="dxa"/>
            <w:shd w:val="clear" w:color="auto" w:fill="auto"/>
          </w:tcPr>
          <w:p w14:paraId="4CFB89BE">
            <w:r>
              <w:t>2005.12</w:t>
            </w:r>
          </w:p>
        </w:tc>
        <w:tc>
          <w:tcPr>
            <w:tcW w:w="851" w:type="dxa"/>
          </w:tcPr>
          <w:p w14:paraId="68E015B0">
            <w:r>
              <w:rPr>
                <w:rFonts w:hint="eastAsia"/>
              </w:rPr>
              <w:t>2010.10</w:t>
            </w:r>
          </w:p>
        </w:tc>
        <w:tc>
          <w:tcPr>
            <w:tcW w:w="850" w:type="dxa"/>
            <w:shd w:val="clear" w:color="auto" w:fill="auto"/>
          </w:tcPr>
          <w:p w14:paraId="77ACEEB4">
            <w:r>
              <w:rPr>
                <w:rFonts w:hint="eastAsia"/>
              </w:rPr>
              <w:t>2011.07</w:t>
            </w:r>
          </w:p>
        </w:tc>
        <w:tc>
          <w:tcPr>
            <w:tcW w:w="851" w:type="dxa"/>
          </w:tcPr>
          <w:p w14:paraId="404E7390">
            <w:r>
              <w:rPr>
                <w:rFonts w:hint="eastAsia"/>
              </w:rPr>
              <w:t>2012.12</w:t>
            </w:r>
          </w:p>
        </w:tc>
        <w:tc>
          <w:tcPr>
            <w:tcW w:w="850" w:type="dxa"/>
            <w:shd w:val="clear" w:color="auto" w:fill="auto"/>
          </w:tcPr>
          <w:p w14:paraId="1CB4450A">
            <w:r>
              <w:rPr>
                <w:rFonts w:hint="eastAsia"/>
              </w:rPr>
              <w:t>待颁布</w:t>
            </w:r>
          </w:p>
        </w:tc>
      </w:tr>
      <w:tr w14:paraId="77FDD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27F8C451">
            <w:r>
              <w:t>AVS1-P9（文件格式）</w:t>
            </w:r>
          </w:p>
        </w:tc>
        <w:tc>
          <w:tcPr>
            <w:tcW w:w="1634" w:type="dxa"/>
            <w:shd w:val="clear" w:color="auto" w:fill="auto"/>
          </w:tcPr>
          <w:p w14:paraId="0D90285A">
            <w:r>
              <w:t>20074555-T-469</w:t>
            </w:r>
          </w:p>
        </w:tc>
        <w:tc>
          <w:tcPr>
            <w:tcW w:w="798" w:type="dxa"/>
            <w:shd w:val="clear" w:color="auto" w:fill="auto"/>
          </w:tcPr>
          <w:p w14:paraId="6E68BEC3">
            <w:r>
              <w:t>2005.3</w:t>
            </w:r>
          </w:p>
        </w:tc>
        <w:tc>
          <w:tcPr>
            <w:tcW w:w="851" w:type="dxa"/>
            <w:shd w:val="clear" w:color="auto" w:fill="auto"/>
          </w:tcPr>
          <w:p w14:paraId="436B3647">
            <w:r>
              <w:t>2005.9</w:t>
            </w:r>
          </w:p>
        </w:tc>
        <w:tc>
          <w:tcPr>
            <w:tcW w:w="850" w:type="dxa"/>
            <w:shd w:val="clear" w:color="auto" w:fill="auto"/>
          </w:tcPr>
          <w:p w14:paraId="030E09F4">
            <w:r>
              <w:t>2005.12</w:t>
            </w:r>
          </w:p>
        </w:tc>
        <w:tc>
          <w:tcPr>
            <w:tcW w:w="851" w:type="dxa"/>
          </w:tcPr>
          <w:p w14:paraId="4CA0860B">
            <w:r>
              <w:rPr>
                <w:rFonts w:hint="eastAsia"/>
              </w:rPr>
              <w:t>2010.10</w:t>
            </w:r>
          </w:p>
        </w:tc>
        <w:tc>
          <w:tcPr>
            <w:tcW w:w="850" w:type="dxa"/>
            <w:shd w:val="clear" w:color="auto" w:fill="auto"/>
          </w:tcPr>
          <w:p w14:paraId="45433AE0">
            <w:r>
              <w:rPr>
                <w:rFonts w:hint="eastAsia"/>
              </w:rPr>
              <w:t>2011.07</w:t>
            </w:r>
          </w:p>
        </w:tc>
        <w:tc>
          <w:tcPr>
            <w:tcW w:w="851" w:type="dxa"/>
          </w:tcPr>
          <w:p w14:paraId="3F367CEA">
            <w:r>
              <w:rPr>
                <w:rFonts w:hint="eastAsia"/>
              </w:rPr>
              <w:t>2012.12</w:t>
            </w:r>
          </w:p>
        </w:tc>
        <w:tc>
          <w:tcPr>
            <w:tcW w:w="850" w:type="dxa"/>
            <w:shd w:val="clear" w:color="auto" w:fill="auto"/>
          </w:tcPr>
          <w:p w14:paraId="2862F92C">
            <w:r>
              <w:rPr>
                <w:rFonts w:hint="eastAsia"/>
              </w:rPr>
              <w:t>待颁布</w:t>
            </w:r>
          </w:p>
        </w:tc>
      </w:tr>
      <w:tr w14:paraId="5DCBD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5F3464DD">
            <w:r>
              <w:t>AVS1-P10（移动语音与音频编码）</w:t>
            </w:r>
          </w:p>
        </w:tc>
        <w:tc>
          <w:tcPr>
            <w:tcW w:w="1634" w:type="dxa"/>
            <w:shd w:val="clear" w:color="auto" w:fill="auto"/>
          </w:tcPr>
          <w:p w14:paraId="780E4C1F">
            <w:r>
              <w:rPr>
                <w:rFonts w:hint="eastAsia"/>
              </w:rPr>
              <w:t>20080548-T-469</w:t>
            </w:r>
          </w:p>
          <w:p w14:paraId="578B394C">
            <w:r>
              <w:rPr>
                <w:rFonts w:hint="eastAsia"/>
              </w:rPr>
              <w:t>(要求2010完成)</w:t>
            </w:r>
          </w:p>
        </w:tc>
        <w:tc>
          <w:tcPr>
            <w:tcW w:w="798" w:type="dxa"/>
            <w:shd w:val="clear" w:color="auto" w:fill="auto"/>
          </w:tcPr>
          <w:p w14:paraId="1321F227">
            <w:r>
              <w:t>2007.03</w:t>
            </w:r>
          </w:p>
        </w:tc>
        <w:tc>
          <w:tcPr>
            <w:tcW w:w="851" w:type="dxa"/>
            <w:shd w:val="clear" w:color="auto" w:fill="auto"/>
          </w:tcPr>
          <w:p w14:paraId="185377F8">
            <w:pPr>
              <w:rPr>
                <w:i/>
              </w:rPr>
            </w:pPr>
            <w:r>
              <w:t>2008.09</w:t>
            </w:r>
          </w:p>
        </w:tc>
        <w:tc>
          <w:tcPr>
            <w:tcW w:w="850" w:type="dxa"/>
            <w:shd w:val="clear" w:color="auto" w:fill="auto"/>
          </w:tcPr>
          <w:p w14:paraId="552E289A">
            <w:r>
              <w:rPr>
                <w:rFonts w:hint="eastAsia"/>
              </w:rPr>
              <w:t>2009.12</w:t>
            </w:r>
          </w:p>
        </w:tc>
        <w:tc>
          <w:tcPr>
            <w:tcW w:w="851" w:type="dxa"/>
          </w:tcPr>
          <w:p w14:paraId="66D88F08">
            <w:r>
              <w:rPr>
                <w:rFonts w:hint="eastAsia"/>
              </w:rPr>
              <w:t>2010.06</w:t>
            </w:r>
          </w:p>
        </w:tc>
        <w:tc>
          <w:tcPr>
            <w:tcW w:w="850" w:type="dxa"/>
            <w:shd w:val="clear" w:color="auto" w:fill="auto"/>
          </w:tcPr>
          <w:p w14:paraId="1CF4261C">
            <w:r>
              <w:rPr>
                <w:rFonts w:hint="eastAsia"/>
              </w:rPr>
              <w:t>2010.09</w:t>
            </w:r>
          </w:p>
        </w:tc>
        <w:tc>
          <w:tcPr>
            <w:tcW w:w="851" w:type="dxa"/>
          </w:tcPr>
          <w:p w14:paraId="5D66D1D8">
            <w:r>
              <w:rPr>
                <w:rFonts w:hint="eastAsia"/>
              </w:rPr>
              <w:t>2011.06</w:t>
            </w:r>
          </w:p>
        </w:tc>
        <w:tc>
          <w:tcPr>
            <w:tcW w:w="850" w:type="dxa"/>
            <w:shd w:val="clear" w:color="auto" w:fill="auto"/>
          </w:tcPr>
          <w:p w14:paraId="4C8D24DC">
            <w:r>
              <w:rPr>
                <w:rFonts w:hint="eastAsia"/>
              </w:rPr>
              <w:t>2013.12</w:t>
            </w:r>
          </w:p>
        </w:tc>
      </w:tr>
      <w:tr w14:paraId="4EA81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707CAF8E">
            <w:r>
              <w:t>AVS1-P11（同步文本）</w:t>
            </w:r>
          </w:p>
        </w:tc>
        <w:tc>
          <w:tcPr>
            <w:tcW w:w="1634" w:type="dxa"/>
            <w:shd w:val="clear" w:color="auto" w:fill="auto"/>
          </w:tcPr>
          <w:p w14:paraId="7A67CCEC">
            <w:r>
              <w:rPr>
                <w:rFonts w:hint="eastAsia"/>
              </w:rPr>
              <w:t>20110145-T-469</w:t>
            </w:r>
          </w:p>
        </w:tc>
        <w:tc>
          <w:tcPr>
            <w:tcW w:w="798" w:type="dxa"/>
            <w:shd w:val="clear" w:color="auto" w:fill="auto"/>
          </w:tcPr>
          <w:p w14:paraId="7B2D8120"/>
        </w:tc>
        <w:tc>
          <w:tcPr>
            <w:tcW w:w="851" w:type="dxa"/>
            <w:shd w:val="clear" w:color="auto" w:fill="auto"/>
          </w:tcPr>
          <w:p w14:paraId="1BBFB186">
            <w:r>
              <w:rPr>
                <w:rFonts w:hint="eastAsia"/>
              </w:rPr>
              <w:t>2009.06</w:t>
            </w:r>
          </w:p>
        </w:tc>
        <w:tc>
          <w:tcPr>
            <w:tcW w:w="850" w:type="dxa"/>
            <w:shd w:val="clear" w:color="auto" w:fill="auto"/>
          </w:tcPr>
          <w:p w14:paraId="240A0FC3">
            <w:r>
              <w:rPr>
                <w:rFonts w:hint="eastAsia"/>
              </w:rPr>
              <w:t>2011.01</w:t>
            </w:r>
          </w:p>
        </w:tc>
        <w:tc>
          <w:tcPr>
            <w:tcW w:w="851" w:type="dxa"/>
          </w:tcPr>
          <w:p w14:paraId="310B7A84">
            <w:r>
              <w:rPr>
                <w:rFonts w:hint="eastAsia"/>
              </w:rPr>
              <w:t>2012.12</w:t>
            </w:r>
          </w:p>
        </w:tc>
        <w:tc>
          <w:tcPr>
            <w:tcW w:w="850" w:type="dxa"/>
            <w:shd w:val="clear" w:color="auto" w:fill="auto"/>
          </w:tcPr>
          <w:p w14:paraId="2067E928">
            <w:pPr>
              <w:rPr>
                <w:i/>
              </w:rPr>
            </w:pPr>
          </w:p>
        </w:tc>
        <w:tc>
          <w:tcPr>
            <w:tcW w:w="851" w:type="dxa"/>
          </w:tcPr>
          <w:p w14:paraId="4D6856C8">
            <w:r>
              <w:rPr>
                <w:rFonts w:hint="eastAsia"/>
              </w:rPr>
              <w:t>2013.12</w:t>
            </w:r>
          </w:p>
        </w:tc>
        <w:tc>
          <w:tcPr>
            <w:tcW w:w="850" w:type="dxa"/>
            <w:shd w:val="clear" w:color="auto" w:fill="auto"/>
          </w:tcPr>
          <w:p w14:paraId="36D619CA">
            <w:r>
              <w:rPr>
                <w:rFonts w:hint="eastAsia"/>
              </w:rPr>
              <w:t>待颁布</w:t>
            </w:r>
          </w:p>
        </w:tc>
      </w:tr>
      <w:tr w14:paraId="422D5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21F18E08">
            <w:r>
              <w:t>AVS1-P12（综合媒体）</w:t>
            </w:r>
          </w:p>
        </w:tc>
        <w:tc>
          <w:tcPr>
            <w:tcW w:w="1634" w:type="dxa"/>
            <w:shd w:val="clear" w:color="auto" w:fill="auto"/>
          </w:tcPr>
          <w:p w14:paraId="4AE29F39">
            <w:r>
              <w:rPr>
                <w:rFonts w:hint="eastAsia"/>
              </w:rPr>
              <w:t>20110146-T-469</w:t>
            </w:r>
          </w:p>
        </w:tc>
        <w:tc>
          <w:tcPr>
            <w:tcW w:w="798" w:type="dxa"/>
            <w:shd w:val="clear" w:color="auto" w:fill="auto"/>
          </w:tcPr>
          <w:p w14:paraId="73033122">
            <w:pPr>
              <w:rPr>
                <w:sz w:val="15"/>
              </w:rPr>
            </w:pPr>
            <w:r>
              <w:rPr>
                <w:rFonts w:hint="eastAsia"/>
                <w:sz w:val="15"/>
              </w:rPr>
              <w:t>1.0-2009.09</w:t>
            </w:r>
          </w:p>
          <w:p w14:paraId="5C80E6FA">
            <w:pPr>
              <w:rPr>
                <w:sz w:val="15"/>
              </w:rPr>
            </w:pPr>
            <w:r>
              <w:rPr>
                <w:rFonts w:hint="eastAsia"/>
                <w:sz w:val="15"/>
              </w:rPr>
              <w:t>2.0-2010.05</w:t>
            </w:r>
          </w:p>
          <w:p w14:paraId="5829E7F3">
            <w:r>
              <w:rPr>
                <w:rFonts w:hint="eastAsia"/>
                <w:sz w:val="15"/>
              </w:rPr>
              <w:t>3.0-2010.06</w:t>
            </w:r>
          </w:p>
        </w:tc>
        <w:tc>
          <w:tcPr>
            <w:tcW w:w="851" w:type="dxa"/>
            <w:shd w:val="clear" w:color="auto" w:fill="auto"/>
          </w:tcPr>
          <w:p w14:paraId="5AB43B07">
            <w:r>
              <w:rPr>
                <w:rFonts w:hint="eastAsia"/>
              </w:rPr>
              <w:t>2010.12</w:t>
            </w:r>
          </w:p>
        </w:tc>
        <w:tc>
          <w:tcPr>
            <w:tcW w:w="850" w:type="dxa"/>
            <w:shd w:val="clear" w:color="auto" w:fill="auto"/>
          </w:tcPr>
          <w:p w14:paraId="4F496F02">
            <w:r>
              <w:rPr>
                <w:rFonts w:hint="eastAsia"/>
              </w:rPr>
              <w:t>2011.12</w:t>
            </w:r>
          </w:p>
        </w:tc>
        <w:tc>
          <w:tcPr>
            <w:tcW w:w="851" w:type="dxa"/>
          </w:tcPr>
          <w:p w14:paraId="4F34760B">
            <w:r>
              <w:rPr>
                <w:rFonts w:hint="eastAsia"/>
              </w:rPr>
              <w:t>2012.12</w:t>
            </w:r>
          </w:p>
        </w:tc>
        <w:tc>
          <w:tcPr>
            <w:tcW w:w="850" w:type="dxa"/>
            <w:shd w:val="clear" w:color="auto" w:fill="auto"/>
          </w:tcPr>
          <w:p w14:paraId="2AA1676D">
            <w:pPr>
              <w:rPr>
                <w:i/>
              </w:rPr>
            </w:pPr>
          </w:p>
        </w:tc>
        <w:tc>
          <w:tcPr>
            <w:tcW w:w="851" w:type="dxa"/>
          </w:tcPr>
          <w:p w14:paraId="0D099BDD">
            <w:r>
              <w:rPr>
                <w:rFonts w:hint="eastAsia"/>
              </w:rPr>
              <w:t>2013.12</w:t>
            </w:r>
          </w:p>
        </w:tc>
        <w:tc>
          <w:tcPr>
            <w:tcW w:w="850" w:type="dxa"/>
            <w:shd w:val="clear" w:color="auto" w:fill="auto"/>
          </w:tcPr>
          <w:p w14:paraId="44AD29E7">
            <w:pPr>
              <w:rPr>
                <w:i/>
              </w:rPr>
            </w:pPr>
            <w:r>
              <w:rPr>
                <w:rFonts w:hint="eastAsia"/>
              </w:rPr>
              <w:t>待颁布</w:t>
            </w:r>
          </w:p>
        </w:tc>
      </w:tr>
      <w:tr w14:paraId="46114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60FEB3A3">
            <w:r>
              <w:t>AVS1-P1</w:t>
            </w:r>
            <w:r>
              <w:rPr>
                <w:rFonts w:hint="eastAsia"/>
              </w:rPr>
              <w:t>3</w:t>
            </w:r>
          </w:p>
          <w:p w14:paraId="263E7026">
            <w:r>
              <w:rPr>
                <w:rFonts w:hint="eastAsia"/>
              </w:rPr>
              <w:t>(视频工具集)</w:t>
            </w:r>
          </w:p>
        </w:tc>
        <w:tc>
          <w:tcPr>
            <w:tcW w:w="1634" w:type="dxa"/>
            <w:shd w:val="clear" w:color="auto" w:fill="auto"/>
          </w:tcPr>
          <w:p w14:paraId="446125EA">
            <w:r>
              <w:rPr>
                <w:rFonts w:hint="eastAsia"/>
              </w:rPr>
              <w:t>20110147-T-469</w:t>
            </w:r>
          </w:p>
        </w:tc>
        <w:tc>
          <w:tcPr>
            <w:tcW w:w="798" w:type="dxa"/>
            <w:shd w:val="clear" w:color="auto" w:fill="auto"/>
          </w:tcPr>
          <w:p w14:paraId="5DF8601E">
            <w:r>
              <w:rPr>
                <w:rFonts w:hint="eastAsia"/>
              </w:rPr>
              <w:t>2011.03WD1</w:t>
            </w:r>
          </w:p>
          <w:p w14:paraId="1C8C3E23">
            <w:r>
              <w:rPr>
                <w:rFonts w:hint="eastAsia"/>
              </w:rPr>
              <w:t>2012.09WD2</w:t>
            </w:r>
          </w:p>
          <w:p w14:paraId="4B387305">
            <w:r>
              <w:rPr>
                <w:rFonts w:hint="eastAsia"/>
              </w:rPr>
              <w:t>2012.12WD3</w:t>
            </w:r>
          </w:p>
          <w:p w14:paraId="4FA16A65">
            <w:r>
              <w:rPr>
                <w:rFonts w:hint="eastAsia"/>
              </w:rPr>
              <w:t>2013.06</w:t>
            </w:r>
          </w:p>
          <w:p w14:paraId="7E7B8DE3">
            <w:r>
              <w:rPr>
                <w:rFonts w:hint="eastAsia"/>
              </w:rPr>
              <w:t>WD4</w:t>
            </w:r>
          </w:p>
        </w:tc>
        <w:tc>
          <w:tcPr>
            <w:tcW w:w="851" w:type="dxa"/>
            <w:shd w:val="clear" w:color="auto" w:fill="auto"/>
          </w:tcPr>
          <w:p w14:paraId="64FF3E90">
            <w:r>
              <w:rPr>
                <w:rFonts w:hint="eastAsia"/>
              </w:rPr>
              <w:t>2013.10</w:t>
            </w:r>
          </w:p>
        </w:tc>
        <w:tc>
          <w:tcPr>
            <w:tcW w:w="850" w:type="dxa"/>
            <w:shd w:val="clear" w:color="auto" w:fill="auto"/>
          </w:tcPr>
          <w:p w14:paraId="2F101951">
            <w:r>
              <w:rPr>
                <w:rFonts w:hint="eastAsia"/>
              </w:rPr>
              <w:t>2013.12</w:t>
            </w:r>
          </w:p>
        </w:tc>
        <w:tc>
          <w:tcPr>
            <w:tcW w:w="851" w:type="dxa"/>
          </w:tcPr>
          <w:p w14:paraId="17A80DB2"/>
        </w:tc>
        <w:tc>
          <w:tcPr>
            <w:tcW w:w="850" w:type="dxa"/>
            <w:shd w:val="clear" w:color="auto" w:fill="auto"/>
          </w:tcPr>
          <w:p w14:paraId="25223444">
            <w:r>
              <w:t>2015.03</w:t>
            </w:r>
          </w:p>
        </w:tc>
        <w:tc>
          <w:tcPr>
            <w:tcW w:w="851" w:type="dxa"/>
          </w:tcPr>
          <w:p w14:paraId="2C3BDCEF">
            <w:r>
              <w:rPr>
                <w:rFonts w:hint="eastAsia"/>
              </w:rPr>
              <w:t>2016.03</w:t>
            </w:r>
          </w:p>
        </w:tc>
        <w:tc>
          <w:tcPr>
            <w:tcW w:w="850" w:type="dxa"/>
            <w:shd w:val="clear" w:color="auto" w:fill="auto"/>
          </w:tcPr>
          <w:p w14:paraId="0F979A90"/>
        </w:tc>
      </w:tr>
      <w:tr w14:paraId="7C44A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1F38DCAB">
            <w:r>
              <w:rPr>
                <w:rFonts w:hint="eastAsia"/>
              </w:rPr>
              <w:t>AVS1-P16广播视频</w:t>
            </w:r>
          </w:p>
          <w:p w14:paraId="63764776">
            <w:r>
              <w:rPr>
                <w:rFonts w:hint="eastAsia"/>
              </w:rPr>
              <w:t>(GY/T 257.1-2012)</w:t>
            </w:r>
          </w:p>
        </w:tc>
        <w:tc>
          <w:tcPr>
            <w:tcW w:w="1634" w:type="dxa"/>
            <w:shd w:val="clear" w:color="auto" w:fill="auto"/>
          </w:tcPr>
          <w:p w14:paraId="4BA074AD"/>
        </w:tc>
        <w:tc>
          <w:tcPr>
            <w:tcW w:w="798" w:type="dxa"/>
            <w:shd w:val="clear" w:color="auto" w:fill="auto"/>
          </w:tcPr>
          <w:p w14:paraId="65A8DF85">
            <w:r>
              <w:rPr>
                <w:rFonts w:hint="eastAsia"/>
              </w:rPr>
              <w:t>2012.03</w:t>
            </w:r>
          </w:p>
          <w:p w14:paraId="1A93E6E2">
            <w:r>
              <w:rPr>
                <w:rFonts w:hint="eastAsia"/>
              </w:rPr>
              <w:t>(WD1.0)</w:t>
            </w:r>
          </w:p>
        </w:tc>
        <w:tc>
          <w:tcPr>
            <w:tcW w:w="851" w:type="dxa"/>
            <w:shd w:val="clear" w:color="auto" w:fill="auto"/>
          </w:tcPr>
          <w:p w14:paraId="370D1F5A">
            <w:pPr>
              <w:rPr>
                <w:i/>
              </w:rPr>
            </w:pPr>
          </w:p>
        </w:tc>
        <w:tc>
          <w:tcPr>
            <w:tcW w:w="850" w:type="dxa"/>
            <w:shd w:val="clear" w:color="auto" w:fill="auto"/>
          </w:tcPr>
          <w:p w14:paraId="0D78A2D4">
            <w:r>
              <w:rPr>
                <w:rFonts w:hint="eastAsia"/>
              </w:rPr>
              <w:t>2012.06</w:t>
            </w:r>
          </w:p>
          <w:p w14:paraId="680B5E67">
            <w:r>
              <w:rPr>
                <w:rFonts w:hint="eastAsia"/>
              </w:rPr>
              <w:t>2012.09</w:t>
            </w:r>
          </w:p>
        </w:tc>
        <w:tc>
          <w:tcPr>
            <w:tcW w:w="851" w:type="dxa"/>
          </w:tcPr>
          <w:p w14:paraId="173188E3">
            <w:pPr>
              <w:rPr>
                <w:i/>
              </w:rPr>
            </w:pPr>
          </w:p>
        </w:tc>
        <w:tc>
          <w:tcPr>
            <w:tcW w:w="850" w:type="dxa"/>
            <w:shd w:val="clear" w:color="auto" w:fill="auto"/>
          </w:tcPr>
          <w:p w14:paraId="625D1C6B">
            <w:pPr>
              <w:rPr>
                <w:i/>
              </w:rPr>
            </w:pPr>
          </w:p>
        </w:tc>
        <w:tc>
          <w:tcPr>
            <w:tcW w:w="851" w:type="dxa"/>
          </w:tcPr>
          <w:p w14:paraId="2918184D">
            <w:r>
              <w:rPr>
                <w:rFonts w:hint="eastAsia"/>
              </w:rPr>
              <w:t>2014.10</w:t>
            </w:r>
          </w:p>
        </w:tc>
        <w:tc>
          <w:tcPr>
            <w:tcW w:w="850" w:type="dxa"/>
            <w:shd w:val="clear" w:color="auto" w:fill="auto"/>
          </w:tcPr>
          <w:p w14:paraId="1C691D3D">
            <w:r>
              <w:rPr>
                <w:rFonts w:hint="eastAsia"/>
              </w:rPr>
              <w:t>报批</w:t>
            </w:r>
          </w:p>
          <w:p w14:paraId="079369C8">
            <w:r>
              <w:rPr>
                <w:rFonts w:hint="eastAsia"/>
              </w:rPr>
              <w:t>2014.12</w:t>
            </w:r>
          </w:p>
          <w:p w14:paraId="3D4DCF1C">
            <w:r>
              <w:rPr>
                <w:rFonts w:hint="eastAsia"/>
              </w:rPr>
              <w:t>颁布</w:t>
            </w:r>
          </w:p>
          <w:p w14:paraId="6D0F3A83">
            <w:r>
              <w:rPr>
                <w:rFonts w:hint="eastAsia"/>
              </w:rPr>
              <w:t>2016.04</w:t>
            </w:r>
          </w:p>
        </w:tc>
      </w:tr>
    </w:tbl>
    <w:p w14:paraId="720E6BF0">
      <w:pPr>
        <w:rPr>
          <w:i/>
          <w:sz w:val="18"/>
          <w:szCs w:val="18"/>
        </w:rPr>
      </w:pPr>
      <w:r>
        <w:rPr>
          <w:i/>
          <w:sz w:val="18"/>
          <w:szCs w:val="18"/>
        </w:rPr>
        <w:t>说明：1、斜体字代表延迟；2、TBD代表尚未确定；3、浅蓝代表文本已确定；4、红字代表文本待确定；</w:t>
      </w:r>
    </w:p>
    <w:p w14:paraId="2E4FC24F">
      <w:pPr>
        <w:rPr>
          <w:b/>
        </w:rPr>
      </w:pPr>
    </w:p>
    <w:p w14:paraId="44DE2EBC">
      <w:pPr>
        <w:pStyle w:val="3"/>
      </w:pPr>
      <w:r>
        <w:t>《安防监控音视频编码》</w:t>
      </w:r>
      <w:r>
        <w:rPr>
          <w:rFonts w:hint="eastAsia"/>
        </w:rPr>
        <w:t>（AVS-S）</w:t>
      </w:r>
    </w:p>
    <w:tbl>
      <w:tblPr>
        <w:tblStyle w:val="17"/>
        <w:tblW w:w="0" w:type="auto"/>
        <w:tblCellSpacing w:w="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861"/>
        <w:gridCol w:w="1282"/>
        <w:gridCol w:w="879"/>
        <w:gridCol w:w="855"/>
        <w:gridCol w:w="855"/>
        <w:gridCol w:w="859"/>
        <w:gridCol w:w="849"/>
        <w:gridCol w:w="896"/>
      </w:tblGrid>
      <w:tr w14:paraId="7E99E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tblCellSpacing w:w="0" w:type="dxa"/>
        </w:trPr>
        <w:tc>
          <w:tcPr>
            <w:tcW w:w="1861" w:type="dxa"/>
            <w:shd w:val="clear" w:color="auto" w:fill="BFBFBF"/>
          </w:tcPr>
          <w:p w14:paraId="1AB3BA91">
            <w:pPr>
              <w:rPr>
                <w:b/>
                <w:bCs/>
              </w:rPr>
            </w:pPr>
            <w:r>
              <w:rPr>
                <w:b/>
                <w:bCs/>
              </w:rPr>
              <w:t>AVS部分</w:t>
            </w:r>
          </w:p>
        </w:tc>
        <w:tc>
          <w:tcPr>
            <w:tcW w:w="1282" w:type="dxa"/>
            <w:shd w:val="clear" w:color="auto" w:fill="BFBFBF"/>
          </w:tcPr>
          <w:p w14:paraId="7C08FF19">
            <w:pPr>
              <w:rPr>
                <w:b/>
                <w:bCs/>
              </w:rPr>
            </w:pPr>
            <w:r>
              <w:rPr>
                <w:b/>
                <w:bCs/>
              </w:rPr>
              <w:t>国家标准计划号</w:t>
            </w:r>
          </w:p>
        </w:tc>
        <w:tc>
          <w:tcPr>
            <w:tcW w:w="879" w:type="dxa"/>
            <w:shd w:val="clear" w:color="auto" w:fill="BFBFBF"/>
          </w:tcPr>
          <w:p w14:paraId="002F6BA8">
            <w:pPr>
              <w:rPr>
                <w:b/>
                <w:bCs/>
              </w:rPr>
            </w:pPr>
            <w:r>
              <w:rPr>
                <w:b/>
                <w:bCs/>
              </w:rPr>
              <w:t>小组草案（WD）</w:t>
            </w:r>
          </w:p>
        </w:tc>
        <w:tc>
          <w:tcPr>
            <w:tcW w:w="855" w:type="dxa"/>
            <w:shd w:val="clear" w:color="auto" w:fill="BFBFBF"/>
          </w:tcPr>
          <w:p w14:paraId="3641AC07">
            <w:pPr>
              <w:rPr>
                <w:b/>
                <w:bCs/>
              </w:rPr>
            </w:pPr>
            <w:r>
              <w:rPr>
                <w:b/>
                <w:bCs/>
              </w:rPr>
              <w:t>工作组草案(CD)</w:t>
            </w:r>
          </w:p>
        </w:tc>
        <w:tc>
          <w:tcPr>
            <w:tcW w:w="855" w:type="dxa"/>
            <w:shd w:val="clear" w:color="auto" w:fill="BFBFBF"/>
          </w:tcPr>
          <w:p w14:paraId="10715187">
            <w:pPr>
              <w:rPr>
                <w:b/>
                <w:bCs/>
              </w:rPr>
            </w:pPr>
            <w:r>
              <w:rPr>
                <w:b/>
                <w:bCs/>
              </w:rPr>
              <w:t>最终草案(FCD)</w:t>
            </w:r>
          </w:p>
        </w:tc>
        <w:tc>
          <w:tcPr>
            <w:tcW w:w="859" w:type="dxa"/>
            <w:shd w:val="clear" w:color="auto" w:fill="BFBFBF"/>
          </w:tcPr>
          <w:p w14:paraId="665166C2">
            <w:pPr>
              <w:rPr>
                <w:b/>
                <w:bCs/>
              </w:rPr>
            </w:pPr>
            <w:r>
              <w:rPr>
                <w:b/>
                <w:bCs/>
              </w:rPr>
              <w:t>标准送审稿（FD）</w:t>
            </w:r>
          </w:p>
        </w:tc>
        <w:tc>
          <w:tcPr>
            <w:tcW w:w="849" w:type="dxa"/>
            <w:shd w:val="clear" w:color="auto" w:fill="BFBFBF"/>
          </w:tcPr>
          <w:p w14:paraId="5BDFFB97">
            <w:pPr>
              <w:rPr>
                <w:b/>
                <w:bCs/>
              </w:rPr>
            </w:pPr>
            <w:r>
              <w:rPr>
                <w:b/>
                <w:bCs/>
              </w:rPr>
              <w:t>标准</w:t>
            </w:r>
            <w:r>
              <w:rPr>
                <w:rFonts w:hint="eastAsia"/>
                <w:b/>
                <w:bCs/>
              </w:rPr>
              <w:t>报批稿</w:t>
            </w:r>
            <w:r>
              <w:rPr>
                <w:b/>
                <w:bCs/>
              </w:rPr>
              <w:t>（FD</w:t>
            </w:r>
            <w:r>
              <w:rPr>
                <w:rFonts w:hint="eastAsia"/>
                <w:b/>
                <w:bCs/>
              </w:rPr>
              <w:t>S</w:t>
            </w:r>
            <w:r>
              <w:rPr>
                <w:b/>
                <w:bCs/>
              </w:rPr>
              <w:t>）</w:t>
            </w:r>
          </w:p>
        </w:tc>
        <w:tc>
          <w:tcPr>
            <w:tcW w:w="896" w:type="dxa"/>
            <w:shd w:val="clear" w:color="auto" w:fill="BFBFBF"/>
          </w:tcPr>
          <w:p w14:paraId="3AC3A4E6">
            <w:pPr>
              <w:rPr>
                <w:b/>
                <w:bCs/>
              </w:rPr>
            </w:pPr>
            <w:r>
              <w:rPr>
                <w:b/>
                <w:bCs/>
              </w:rPr>
              <w:t>国家标准（GB）</w:t>
            </w:r>
          </w:p>
        </w:tc>
      </w:tr>
      <w:tr w14:paraId="29F60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1861" w:type="dxa"/>
            <w:shd w:val="clear" w:color="auto" w:fill="auto"/>
          </w:tcPr>
          <w:p w14:paraId="71F0BAA0">
            <w:r>
              <w:t>AVS-S-P1（系统）</w:t>
            </w:r>
          </w:p>
        </w:tc>
        <w:tc>
          <w:tcPr>
            <w:tcW w:w="1282" w:type="dxa"/>
            <w:shd w:val="clear" w:color="auto" w:fill="auto"/>
          </w:tcPr>
          <w:p w14:paraId="3B348F2D"/>
        </w:tc>
        <w:tc>
          <w:tcPr>
            <w:tcW w:w="879" w:type="dxa"/>
            <w:shd w:val="clear" w:color="auto" w:fill="auto"/>
          </w:tcPr>
          <w:p w14:paraId="6A657F59"/>
        </w:tc>
        <w:tc>
          <w:tcPr>
            <w:tcW w:w="855" w:type="dxa"/>
            <w:shd w:val="clear" w:color="auto" w:fill="auto"/>
          </w:tcPr>
          <w:p w14:paraId="52D3568B"/>
        </w:tc>
        <w:tc>
          <w:tcPr>
            <w:tcW w:w="855" w:type="dxa"/>
            <w:shd w:val="clear" w:color="auto" w:fill="auto"/>
          </w:tcPr>
          <w:p w14:paraId="10ABEAD7"/>
        </w:tc>
        <w:tc>
          <w:tcPr>
            <w:tcW w:w="859" w:type="dxa"/>
            <w:shd w:val="clear" w:color="auto" w:fill="auto"/>
          </w:tcPr>
          <w:p w14:paraId="2E5CF380"/>
        </w:tc>
        <w:tc>
          <w:tcPr>
            <w:tcW w:w="849" w:type="dxa"/>
          </w:tcPr>
          <w:p w14:paraId="3EF65496"/>
        </w:tc>
        <w:tc>
          <w:tcPr>
            <w:tcW w:w="896" w:type="dxa"/>
            <w:shd w:val="clear" w:color="auto" w:fill="auto"/>
          </w:tcPr>
          <w:p w14:paraId="0B17C53A"/>
        </w:tc>
      </w:tr>
      <w:tr w14:paraId="29DC5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4" w:hRule="atLeast"/>
          <w:tblCellSpacing w:w="0" w:type="dxa"/>
        </w:trPr>
        <w:tc>
          <w:tcPr>
            <w:tcW w:w="1861" w:type="dxa"/>
            <w:shd w:val="clear" w:color="auto" w:fill="auto"/>
          </w:tcPr>
          <w:p w14:paraId="5E8BAE7E">
            <w:r>
              <w:t>AVS-S-P2（视频）</w:t>
            </w:r>
          </w:p>
        </w:tc>
        <w:tc>
          <w:tcPr>
            <w:tcW w:w="1282" w:type="dxa"/>
            <w:shd w:val="clear" w:color="auto" w:fill="auto"/>
          </w:tcPr>
          <w:p w14:paraId="2FB1F98E"/>
        </w:tc>
        <w:tc>
          <w:tcPr>
            <w:tcW w:w="879" w:type="dxa"/>
            <w:shd w:val="clear" w:color="auto" w:fill="auto"/>
          </w:tcPr>
          <w:p w14:paraId="59BF97FF">
            <w:r>
              <w:t>2007.12</w:t>
            </w:r>
          </w:p>
        </w:tc>
        <w:tc>
          <w:tcPr>
            <w:tcW w:w="855" w:type="dxa"/>
            <w:shd w:val="clear" w:color="auto" w:fill="auto"/>
          </w:tcPr>
          <w:p w14:paraId="2637028E">
            <w:r>
              <w:t>2008.03</w:t>
            </w:r>
          </w:p>
          <w:p w14:paraId="2769D129">
            <w:r>
              <w:t>(v1.0)</w:t>
            </w:r>
          </w:p>
        </w:tc>
        <w:tc>
          <w:tcPr>
            <w:tcW w:w="855" w:type="dxa"/>
            <w:shd w:val="clear" w:color="auto" w:fill="auto"/>
          </w:tcPr>
          <w:p w14:paraId="2189E7FD">
            <w:r>
              <w:rPr>
                <w:rFonts w:hint="eastAsia"/>
              </w:rPr>
              <w:t>2009.03</w:t>
            </w:r>
          </w:p>
        </w:tc>
        <w:tc>
          <w:tcPr>
            <w:tcW w:w="859" w:type="dxa"/>
            <w:shd w:val="clear" w:color="auto" w:fill="auto"/>
          </w:tcPr>
          <w:p w14:paraId="4295A36F">
            <w:r>
              <w:rPr>
                <w:rFonts w:hint="eastAsia"/>
              </w:rPr>
              <w:t>2010.06</w:t>
            </w:r>
          </w:p>
        </w:tc>
        <w:tc>
          <w:tcPr>
            <w:tcW w:w="849" w:type="dxa"/>
          </w:tcPr>
          <w:p w14:paraId="01ABC0F4"/>
        </w:tc>
        <w:tc>
          <w:tcPr>
            <w:tcW w:w="896" w:type="dxa"/>
            <w:shd w:val="clear" w:color="auto" w:fill="auto"/>
          </w:tcPr>
          <w:p w14:paraId="35160C22"/>
        </w:tc>
      </w:tr>
      <w:tr w14:paraId="0FC3B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1861" w:type="dxa"/>
            <w:shd w:val="clear" w:color="auto" w:fill="auto"/>
          </w:tcPr>
          <w:p w14:paraId="04F847BD">
            <w:r>
              <w:t>AVS-S-P3（音频）</w:t>
            </w:r>
          </w:p>
        </w:tc>
        <w:tc>
          <w:tcPr>
            <w:tcW w:w="1282" w:type="dxa"/>
            <w:shd w:val="clear" w:color="auto" w:fill="auto"/>
          </w:tcPr>
          <w:p w14:paraId="43E4BE2E"/>
        </w:tc>
        <w:tc>
          <w:tcPr>
            <w:tcW w:w="879" w:type="dxa"/>
            <w:shd w:val="clear" w:color="auto" w:fill="auto"/>
          </w:tcPr>
          <w:p w14:paraId="3960BE1B">
            <w:r>
              <w:t>2008.03</w:t>
            </w:r>
          </w:p>
        </w:tc>
        <w:tc>
          <w:tcPr>
            <w:tcW w:w="855" w:type="dxa"/>
            <w:shd w:val="clear" w:color="auto" w:fill="auto"/>
          </w:tcPr>
          <w:p w14:paraId="4F69F204">
            <w:r>
              <w:t>20</w:t>
            </w:r>
            <w:r>
              <w:rPr>
                <w:rFonts w:hint="eastAsia"/>
              </w:rPr>
              <w:t>10</w:t>
            </w:r>
            <w:r>
              <w:t>.</w:t>
            </w:r>
            <w:r>
              <w:rPr>
                <w:rFonts w:hint="eastAsia"/>
              </w:rPr>
              <w:t>12</w:t>
            </w:r>
          </w:p>
          <w:p w14:paraId="2E7665FC">
            <w:r>
              <w:rPr>
                <w:rFonts w:hint="eastAsia"/>
              </w:rPr>
              <w:t>2011.04</w:t>
            </w:r>
          </w:p>
        </w:tc>
        <w:tc>
          <w:tcPr>
            <w:tcW w:w="855" w:type="dxa"/>
            <w:shd w:val="clear" w:color="auto" w:fill="auto"/>
          </w:tcPr>
          <w:p w14:paraId="0F3348EB">
            <w:pPr>
              <w:rPr>
                <w:highlight w:val="cyan"/>
              </w:rPr>
            </w:pPr>
            <w:r>
              <w:rPr>
                <w:rFonts w:hint="eastAsia"/>
              </w:rPr>
              <w:t>2011.06</w:t>
            </w:r>
          </w:p>
        </w:tc>
        <w:tc>
          <w:tcPr>
            <w:tcW w:w="859" w:type="dxa"/>
            <w:shd w:val="clear" w:color="auto" w:fill="auto"/>
          </w:tcPr>
          <w:p w14:paraId="3D812714">
            <w:pPr>
              <w:rPr>
                <w:highlight w:val="cyan"/>
              </w:rPr>
            </w:pPr>
          </w:p>
        </w:tc>
        <w:tc>
          <w:tcPr>
            <w:tcW w:w="849" w:type="dxa"/>
          </w:tcPr>
          <w:p w14:paraId="1EC4FD97"/>
        </w:tc>
        <w:tc>
          <w:tcPr>
            <w:tcW w:w="896" w:type="dxa"/>
            <w:shd w:val="clear" w:color="auto" w:fill="auto"/>
          </w:tcPr>
          <w:p w14:paraId="06413CBC">
            <w:r>
              <w:t> </w:t>
            </w:r>
          </w:p>
        </w:tc>
      </w:tr>
      <w:tr w14:paraId="70BE5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1861" w:type="dxa"/>
            <w:shd w:val="clear" w:color="auto" w:fill="auto"/>
          </w:tcPr>
          <w:p w14:paraId="628D267C">
            <w:r>
              <w:t>AVS-S-P4（安全）</w:t>
            </w:r>
          </w:p>
        </w:tc>
        <w:tc>
          <w:tcPr>
            <w:tcW w:w="1282" w:type="dxa"/>
            <w:shd w:val="clear" w:color="auto" w:fill="auto"/>
          </w:tcPr>
          <w:p w14:paraId="5C0A54A3"/>
        </w:tc>
        <w:tc>
          <w:tcPr>
            <w:tcW w:w="879" w:type="dxa"/>
            <w:shd w:val="clear" w:color="auto" w:fill="auto"/>
          </w:tcPr>
          <w:p w14:paraId="135DD925">
            <w:r>
              <w:rPr>
                <w:rFonts w:hint="eastAsia"/>
              </w:rPr>
              <w:t>2008.06</w:t>
            </w:r>
          </w:p>
          <w:p w14:paraId="12601173">
            <w:r>
              <w:rPr>
                <w:rFonts w:hint="eastAsia"/>
              </w:rPr>
              <w:t>(v1.0)</w:t>
            </w:r>
          </w:p>
        </w:tc>
        <w:tc>
          <w:tcPr>
            <w:tcW w:w="855" w:type="dxa"/>
            <w:shd w:val="clear" w:color="auto" w:fill="auto"/>
          </w:tcPr>
          <w:p w14:paraId="0A8A1450">
            <w:r>
              <w:rPr>
                <w:rFonts w:hint="eastAsia"/>
              </w:rPr>
              <w:t>2008.09</w:t>
            </w:r>
          </w:p>
          <w:p w14:paraId="6E3A08FE">
            <w:r>
              <w:rPr>
                <w:rFonts w:hint="eastAsia"/>
              </w:rPr>
              <w:t>(v1.0)</w:t>
            </w:r>
          </w:p>
        </w:tc>
        <w:tc>
          <w:tcPr>
            <w:tcW w:w="855" w:type="dxa"/>
            <w:shd w:val="clear" w:color="auto" w:fill="auto"/>
          </w:tcPr>
          <w:p w14:paraId="4377E080">
            <w:r>
              <w:rPr>
                <w:rFonts w:hint="eastAsia"/>
              </w:rPr>
              <w:t>2009.03</w:t>
            </w:r>
          </w:p>
        </w:tc>
        <w:tc>
          <w:tcPr>
            <w:tcW w:w="859" w:type="dxa"/>
            <w:shd w:val="clear" w:color="auto" w:fill="auto"/>
          </w:tcPr>
          <w:p w14:paraId="68EC5B73"/>
        </w:tc>
        <w:tc>
          <w:tcPr>
            <w:tcW w:w="849" w:type="dxa"/>
          </w:tcPr>
          <w:p w14:paraId="4E7D3985"/>
        </w:tc>
        <w:tc>
          <w:tcPr>
            <w:tcW w:w="896" w:type="dxa"/>
            <w:shd w:val="clear" w:color="auto" w:fill="auto"/>
          </w:tcPr>
          <w:p w14:paraId="35148EFD">
            <w:r>
              <w:t> </w:t>
            </w:r>
          </w:p>
        </w:tc>
      </w:tr>
    </w:tbl>
    <w:p w14:paraId="519FCB42">
      <w:pPr>
        <w:rPr>
          <w:i/>
          <w:sz w:val="18"/>
          <w:szCs w:val="18"/>
        </w:rPr>
      </w:pPr>
      <w:r>
        <w:rPr>
          <w:i/>
          <w:sz w:val="18"/>
          <w:szCs w:val="18"/>
        </w:rPr>
        <w:t>说明：1、斜体字代表延迟；2、TBD代表尚未确定；3、浅蓝代表文本已确定；4、红字代表文本待确定；</w:t>
      </w:r>
    </w:p>
    <w:p w14:paraId="7A457DB6">
      <w:pPr>
        <w:rPr>
          <w:b/>
        </w:rPr>
      </w:pPr>
    </w:p>
    <w:p w14:paraId="56F4AE0B">
      <w:pPr>
        <w:pStyle w:val="3"/>
      </w:pPr>
      <w:r>
        <w:t>《</w:t>
      </w:r>
      <w:r>
        <w:rPr>
          <w:rFonts w:hint="eastAsia"/>
        </w:rPr>
        <w:t>信息技术 高效多媒体编码</w:t>
      </w:r>
      <w:r>
        <w:t>》</w:t>
      </w:r>
      <w:r>
        <w:rPr>
          <w:rFonts w:hint="eastAsia"/>
        </w:rPr>
        <w:t>（AVS2）</w:t>
      </w:r>
    </w:p>
    <w:tbl>
      <w:tblPr>
        <w:tblStyle w:val="17"/>
        <w:tblW w:w="0" w:type="auto"/>
        <w:tblCellSpacing w:w="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83"/>
        <w:gridCol w:w="1370"/>
        <w:gridCol w:w="1366"/>
        <w:gridCol w:w="1261"/>
        <w:gridCol w:w="1322"/>
        <w:gridCol w:w="700"/>
        <w:gridCol w:w="811"/>
        <w:gridCol w:w="723"/>
      </w:tblGrid>
      <w:tr w14:paraId="02D7D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tblCellSpacing w:w="0" w:type="dxa"/>
        </w:trPr>
        <w:tc>
          <w:tcPr>
            <w:tcW w:w="798" w:type="dxa"/>
            <w:shd w:val="clear" w:color="auto" w:fill="BFBFBF"/>
          </w:tcPr>
          <w:p w14:paraId="03C5D0D0">
            <w:r>
              <w:rPr>
                <w:b/>
                <w:bCs/>
              </w:rPr>
              <w:t>AVS部分</w:t>
            </w:r>
          </w:p>
        </w:tc>
        <w:tc>
          <w:tcPr>
            <w:tcW w:w="1395" w:type="dxa"/>
            <w:shd w:val="clear" w:color="auto" w:fill="BFBFBF"/>
          </w:tcPr>
          <w:p w14:paraId="56E875DB">
            <w:pPr>
              <w:rPr>
                <w:b/>
                <w:bCs/>
              </w:rPr>
            </w:pPr>
            <w:r>
              <w:rPr>
                <w:b/>
                <w:bCs/>
              </w:rPr>
              <w:t>国家标准计划号</w:t>
            </w:r>
          </w:p>
        </w:tc>
        <w:tc>
          <w:tcPr>
            <w:tcW w:w="1391" w:type="dxa"/>
            <w:shd w:val="clear" w:color="auto" w:fill="BFBFBF"/>
          </w:tcPr>
          <w:p w14:paraId="2EFE388A">
            <w:pPr>
              <w:rPr>
                <w:b/>
                <w:bCs/>
              </w:rPr>
            </w:pPr>
            <w:r>
              <w:rPr>
                <w:b/>
                <w:bCs/>
              </w:rPr>
              <w:t>小组草案（WD）</w:t>
            </w:r>
          </w:p>
        </w:tc>
        <w:tc>
          <w:tcPr>
            <w:tcW w:w="1284" w:type="dxa"/>
            <w:shd w:val="clear" w:color="auto" w:fill="BFBFBF"/>
          </w:tcPr>
          <w:p w14:paraId="69CBC1C6">
            <w:r>
              <w:rPr>
                <w:b/>
                <w:bCs/>
              </w:rPr>
              <w:t>工作组草案(CD)</w:t>
            </w:r>
          </w:p>
        </w:tc>
        <w:tc>
          <w:tcPr>
            <w:tcW w:w="1194" w:type="dxa"/>
            <w:shd w:val="clear" w:color="auto" w:fill="BFBFBF"/>
          </w:tcPr>
          <w:p w14:paraId="48D5B93F">
            <w:r>
              <w:rPr>
                <w:b/>
                <w:bCs/>
              </w:rPr>
              <w:t>最终草案(FCD)</w:t>
            </w:r>
          </w:p>
        </w:tc>
        <w:tc>
          <w:tcPr>
            <w:tcW w:w="712" w:type="dxa"/>
            <w:shd w:val="clear" w:color="auto" w:fill="BFBFBF"/>
          </w:tcPr>
          <w:p w14:paraId="4A308A71">
            <w:r>
              <w:rPr>
                <w:b/>
                <w:bCs/>
              </w:rPr>
              <w:t>标准送审稿（FD）</w:t>
            </w:r>
          </w:p>
        </w:tc>
        <w:tc>
          <w:tcPr>
            <w:tcW w:w="826" w:type="dxa"/>
            <w:shd w:val="clear" w:color="auto" w:fill="BFBFBF"/>
          </w:tcPr>
          <w:p w14:paraId="433BE1C0">
            <w:pPr>
              <w:rPr>
                <w:b/>
                <w:bCs/>
              </w:rPr>
            </w:pPr>
            <w:r>
              <w:rPr>
                <w:b/>
                <w:bCs/>
              </w:rPr>
              <w:t>标准</w:t>
            </w:r>
            <w:r>
              <w:rPr>
                <w:rFonts w:hint="eastAsia"/>
                <w:b/>
                <w:bCs/>
              </w:rPr>
              <w:t>报批稿</w:t>
            </w:r>
            <w:r>
              <w:rPr>
                <w:b/>
                <w:bCs/>
              </w:rPr>
              <w:t>（FD</w:t>
            </w:r>
            <w:r>
              <w:rPr>
                <w:rFonts w:hint="eastAsia"/>
                <w:b/>
                <w:bCs/>
              </w:rPr>
              <w:t>S</w:t>
            </w:r>
            <w:r>
              <w:rPr>
                <w:b/>
                <w:bCs/>
              </w:rPr>
              <w:t>）</w:t>
            </w:r>
          </w:p>
        </w:tc>
        <w:tc>
          <w:tcPr>
            <w:tcW w:w="736" w:type="dxa"/>
            <w:shd w:val="clear" w:color="auto" w:fill="BFBFBF"/>
          </w:tcPr>
          <w:p w14:paraId="6B504E47">
            <w:r>
              <w:rPr>
                <w:b/>
                <w:bCs/>
              </w:rPr>
              <w:t>国家标准（GB）</w:t>
            </w:r>
          </w:p>
        </w:tc>
      </w:tr>
      <w:tr w14:paraId="3A609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shd w:val="clear" w:color="auto" w:fill="auto"/>
          </w:tcPr>
          <w:p w14:paraId="2D68B964">
            <w:r>
              <w:rPr>
                <w:rFonts w:hint="eastAsia"/>
              </w:rPr>
              <w:t>AVS2-P1（系统）</w:t>
            </w:r>
          </w:p>
        </w:tc>
        <w:tc>
          <w:tcPr>
            <w:tcW w:w="1395" w:type="dxa"/>
            <w:shd w:val="clear" w:color="auto" w:fill="auto"/>
          </w:tcPr>
          <w:p w14:paraId="259D0BB2">
            <w:r>
              <w:rPr>
                <w:rFonts w:hint="eastAsia"/>
              </w:rPr>
              <w:t>20141192-T-469</w:t>
            </w:r>
          </w:p>
        </w:tc>
        <w:tc>
          <w:tcPr>
            <w:tcW w:w="1391" w:type="dxa"/>
            <w:shd w:val="clear" w:color="auto" w:fill="auto"/>
          </w:tcPr>
          <w:p w14:paraId="14D67865">
            <w:r>
              <w:rPr>
                <w:rFonts w:hint="eastAsia"/>
              </w:rPr>
              <w:t>2013.06WD1</w:t>
            </w:r>
          </w:p>
          <w:p w14:paraId="02D56E2C">
            <w:r>
              <w:rPr>
                <w:rFonts w:hint="eastAsia"/>
              </w:rPr>
              <w:t>2014.04WD3</w:t>
            </w:r>
          </w:p>
          <w:p w14:paraId="50F0394B">
            <w:r>
              <w:rPr>
                <w:rFonts w:hint="eastAsia"/>
              </w:rPr>
              <w:t>2014.10WD4</w:t>
            </w:r>
          </w:p>
        </w:tc>
        <w:tc>
          <w:tcPr>
            <w:tcW w:w="1284" w:type="dxa"/>
            <w:shd w:val="clear" w:color="auto" w:fill="auto"/>
          </w:tcPr>
          <w:p w14:paraId="2AD2CBA4">
            <w:r>
              <w:rPr>
                <w:rFonts w:hint="eastAsia"/>
              </w:rPr>
              <w:t>2015.03</w:t>
            </w:r>
          </w:p>
        </w:tc>
        <w:tc>
          <w:tcPr>
            <w:tcW w:w="1194" w:type="dxa"/>
            <w:shd w:val="clear" w:color="auto" w:fill="auto"/>
          </w:tcPr>
          <w:p w14:paraId="73DB1171">
            <w:r>
              <w:rPr>
                <w:rFonts w:hint="eastAsia"/>
              </w:rPr>
              <w:t>2015.0</w:t>
            </w:r>
            <w:r>
              <w:t>8</w:t>
            </w:r>
          </w:p>
        </w:tc>
        <w:tc>
          <w:tcPr>
            <w:tcW w:w="712" w:type="dxa"/>
            <w:shd w:val="clear" w:color="auto" w:fill="auto"/>
          </w:tcPr>
          <w:p w14:paraId="3639051A"/>
        </w:tc>
        <w:tc>
          <w:tcPr>
            <w:tcW w:w="826" w:type="dxa"/>
          </w:tcPr>
          <w:p w14:paraId="44858366">
            <w:r>
              <w:rPr>
                <w:rFonts w:hint="eastAsia"/>
              </w:rPr>
              <w:t>2017.09</w:t>
            </w:r>
          </w:p>
        </w:tc>
        <w:tc>
          <w:tcPr>
            <w:tcW w:w="736" w:type="dxa"/>
            <w:shd w:val="clear" w:color="auto" w:fill="auto"/>
          </w:tcPr>
          <w:p w14:paraId="510EA86F"/>
        </w:tc>
      </w:tr>
      <w:tr w14:paraId="12FD2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7" w:hRule="atLeast"/>
          <w:tblCellSpacing w:w="0" w:type="dxa"/>
        </w:trPr>
        <w:tc>
          <w:tcPr>
            <w:tcW w:w="798" w:type="dxa"/>
            <w:vMerge w:val="restart"/>
            <w:shd w:val="clear" w:color="auto" w:fill="auto"/>
          </w:tcPr>
          <w:p w14:paraId="26673227">
            <w:r>
              <w:t>AVS</w:t>
            </w:r>
            <w:r>
              <w:rPr>
                <w:rFonts w:hint="eastAsia"/>
              </w:rPr>
              <w:t>2</w:t>
            </w:r>
            <w:r>
              <w:t>-P2（视频）</w:t>
            </w:r>
          </w:p>
        </w:tc>
        <w:tc>
          <w:tcPr>
            <w:tcW w:w="1395" w:type="dxa"/>
            <w:shd w:val="clear" w:color="auto" w:fill="auto"/>
          </w:tcPr>
          <w:p w14:paraId="5FFBC5D4">
            <w:r>
              <w:rPr>
                <w:rFonts w:hint="eastAsia"/>
              </w:rPr>
              <w:t>20110149-T-469</w:t>
            </w:r>
          </w:p>
        </w:tc>
        <w:tc>
          <w:tcPr>
            <w:tcW w:w="1391" w:type="dxa"/>
            <w:shd w:val="clear" w:color="auto" w:fill="auto"/>
          </w:tcPr>
          <w:p w14:paraId="58E130AD">
            <w:r>
              <w:rPr>
                <w:rFonts w:hint="eastAsia"/>
              </w:rPr>
              <w:t>2012.11WD1</w:t>
            </w:r>
          </w:p>
          <w:p w14:paraId="521554CF">
            <w:r>
              <w:rPr>
                <w:rFonts w:hint="eastAsia"/>
              </w:rPr>
              <w:t>2012.12WD2</w:t>
            </w:r>
          </w:p>
          <w:p w14:paraId="17635BA0">
            <w:r>
              <w:rPr>
                <w:rFonts w:hint="eastAsia"/>
              </w:rPr>
              <w:t>2013.03WD3</w:t>
            </w:r>
          </w:p>
          <w:p w14:paraId="59BEB51B">
            <w:r>
              <w:rPr>
                <w:rFonts w:hint="eastAsia"/>
              </w:rPr>
              <w:t>2013.06WD4</w:t>
            </w:r>
          </w:p>
          <w:p w14:paraId="0436BE8E">
            <w:r>
              <w:rPr>
                <w:rFonts w:hint="eastAsia"/>
              </w:rPr>
              <w:t>2013.10WD5</w:t>
            </w:r>
          </w:p>
          <w:p w14:paraId="4338F6B9">
            <w:r>
              <w:rPr>
                <w:rFonts w:hint="eastAsia"/>
              </w:rPr>
              <w:t>2014.01WD6</w:t>
            </w:r>
          </w:p>
        </w:tc>
        <w:tc>
          <w:tcPr>
            <w:tcW w:w="1284" w:type="dxa"/>
            <w:shd w:val="clear" w:color="auto" w:fill="auto"/>
          </w:tcPr>
          <w:p w14:paraId="7B5DE654">
            <w:r>
              <w:rPr>
                <w:rFonts w:hint="eastAsia"/>
              </w:rPr>
              <w:t>2014.05CD1</w:t>
            </w:r>
          </w:p>
          <w:p w14:paraId="5C5A1D86">
            <w:r>
              <w:rPr>
                <w:rFonts w:hint="eastAsia"/>
              </w:rPr>
              <w:t>2014.08CD2</w:t>
            </w:r>
          </w:p>
          <w:p w14:paraId="082B8502">
            <w:r>
              <w:rPr>
                <w:rFonts w:hint="eastAsia"/>
              </w:rPr>
              <w:t>2014.10CD3</w:t>
            </w:r>
          </w:p>
          <w:p w14:paraId="089A63B7">
            <w:pPr>
              <w:rPr>
                <w:i/>
              </w:rPr>
            </w:pPr>
            <w:r>
              <w:rPr>
                <w:rFonts w:hint="eastAsia"/>
              </w:rPr>
              <w:t>2014.11CD4</w:t>
            </w:r>
          </w:p>
        </w:tc>
        <w:tc>
          <w:tcPr>
            <w:tcW w:w="1194" w:type="dxa"/>
            <w:shd w:val="clear" w:color="auto" w:fill="auto"/>
          </w:tcPr>
          <w:p w14:paraId="25F0099F">
            <w:r>
              <w:rPr>
                <w:rFonts w:hint="eastAsia"/>
              </w:rPr>
              <w:t>2014.12</w:t>
            </w:r>
          </w:p>
          <w:p w14:paraId="04ADDDB3">
            <w:r>
              <w:rPr>
                <w:rFonts w:hint="eastAsia"/>
              </w:rPr>
              <w:t>2015.03FCD2</w:t>
            </w:r>
          </w:p>
          <w:p w14:paraId="1D1ED3B4">
            <w:r>
              <w:rPr>
                <w:rFonts w:hint="eastAsia"/>
              </w:rPr>
              <w:t>2015.06FCD3</w:t>
            </w:r>
          </w:p>
          <w:p w14:paraId="42AC524B">
            <w:r>
              <w:rPr>
                <w:rFonts w:hint="eastAsia"/>
              </w:rPr>
              <w:t>2015.08FCD4</w:t>
            </w:r>
          </w:p>
          <w:p w14:paraId="67DDE009">
            <w:r>
              <w:t>2015.12FCD5</w:t>
            </w:r>
          </w:p>
        </w:tc>
        <w:tc>
          <w:tcPr>
            <w:tcW w:w="712" w:type="dxa"/>
            <w:shd w:val="clear" w:color="auto" w:fill="auto"/>
          </w:tcPr>
          <w:p w14:paraId="45E89C79">
            <w:r>
              <w:rPr>
                <w:rFonts w:hint="eastAsia"/>
              </w:rPr>
              <w:t>2016.0</w:t>
            </w:r>
            <w:r>
              <w:t>2</w:t>
            </w:r>
          </w:p>
        </w:tc>
        <w:tc>
          <w:tcPr>
            <w:tcW w:w="826" w:type="dxa"/>
          </w:tcPr>
          <w:p w14:paraId="07C7BAAF">
            <w:r>
              <w:rPr>
                <w:rFonts w:hint="eastAsia"/>
              </w:rPr>
              <w:t>2016.03</w:t>
            </w:r>
          </w:p>
        </w:tc>
        <w:tc>
          <w:tcPr>
            <w:tcW w:w="736" w:type="dxa"/>
            <w:shd w:val="clear" w:color="auto" w:fill="auto"/>
          </w:tcPr>
          <w:p w14:paraId="14516E32">
            <w:r>
              <w:rPr>
                <w:rFonts w:hint="eastAsia"/>
              </w:rPr>
              <w:t>2016.12</w:t>
            </w:r>
          </w:p>
        </w:tc>
      </w:tr>
      <w:tr w14:paraId="5ED6F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blCellSpacing w:w="0" w:type="dxa"/>
        </w:trPr>
        <w:tc>
          <w:tcPr>
            <w:tcW w:w="798" w:type="dxa"/>
            <w:vMerge w:val="continue"/>
            <w:shd w:val="clear" w:color="auto" w:fill="auto"/>
          </w:tcPr>
          <w:p w14:paraId="146DD5AF"/>
        </w:tc>
        <w:tc>
          <w:tcPr>
            <w:tcW w:w="1395" w:type="dxa"/>
            <w:shd w:val="clear" w:color="auto" w:fill="auto"/>
          </w:tcPr>
          <w:p w14:paraId="54AB613B">
            <w:r>
              <w:rPr>
                <w:rFonts w:hint="eastAsia"/>
              </w:rPr>
              <w:t>3D</w:t>
            </w:r>
          </w:p>
        </w:tc>
        <w:tc>
          <w:tcPr>
            <w:tcW w:w="1391" w:type="dxa"/>
            <w:shd w:val="clear" w:color="auto" w:fill="auto"/>
          </w:tcPr>
          <w:p w14:paraId="4DBDF949">
            <w:r>
              <w:rPr>
                <w:rFonts w:hint="eastAsia"/>
              </w:rPr>
              <w:t>2015.04WD0.1</w:t>
            </w:r>
          </w:p>
          <w:p w14:paraId="0C115218">
            <w:r>
              <w:rPr>
                <w:rFonts w:hint="eastAsia"/>
              </w:rPr>
              <w:t>2015.11WD3.0</w:t>
            </w:r>
          </w:p>
          <w:p w14:paraId="0F871DC4">
            <w:r>
              <w:rPr>
                <w:rFonts w:hint="eastAsia"/>
              </w:rPr>
              <w:t>2015.12WD4.0</w:t>
            </w:r>
          </w:p>
          <w:p w14:paraId="4D8DA0C6">
            <w:r>
              <w:t>2016.03WD5.0</w:t>
            </w:r>
          </w:p>
          <w:p w14:paraId="4D5DAB17">
            <w:r>
              <w:rPr>
                <w:rFonts w:hint="eastAsia"/>
              </w:rPr>
              <w:t>2016.06WD6.0</w:t>
            </w:r>
          </w:p>
          <w:p w14:paraId="1D795F0F">
            <w:r>
              <w:t>2016.08WD7.0</w:t>
            </w:r>
          </w:p>
          <w:p w14:paraId="544083C9">
            <w:r>
              <w:t>2017.02WD8.0</w:t>
            </w:r>
          </w:p>
          <w:p w14:paraId="4A0C9ED8">
            <w:r>
              <w:rPr>
                <w:rFonts w:hint="eastAsia"/>
              </w:rPr>
              <w:t>2017.0</w:t>
            </w:r>
            <w:r>
              <w:t>4</w:t>
            </w:r>
            <w:r>
              <w:rPr>
                <w:rFonts w:hint="eastAsia"/>
              </w:rPr>
              <w:t>WD</w:t>
            </w:r>
            <w:r>
              <w:t>9.0</w:t>
            </w:r>
          </w:p>
          <w:p w14:paraId="6136A2BA">
            <w:r>
              <w:t>2017.07WD10.0</w:t>
            </w:r>
          </w:p>
          <w:p w14:paraId="080DA6BF">
            <w:r>
              <w:t>2017.09WD11.0</w:t>
            </w:r>
          </w:p>
          <w:p w14:paraId="0EC29374">
            <w:r>
              <w:rPr>
                <w:rFonts w:hint="eastAsia"/>
              </w:rPr>
              <w:t>2017.12WD</w:t>
            </w:r>
            <w:r>
              <w:t>12.0</w:t>
            </w:r>
          </w:p>
        </w:tc>
        <w:tc>
          <w:tcPr>
            <w:tcW w:w="1284" w:type="dxa"/>
            <w:shd w:val="clear" w:color="auto" w:fill="auto"/>
          </w:tcPr>
          <w:p w14:paraId="599F871B">
            <w:r>
              <w:rPr>
                <w:rFonts w:hint="eastAsia"/>
              </w:rPr>
              <w:t>2018.04CD</w:t>
            </w:r>
            <w:r>
              <w:t>1.0</w:t>
            </w:r>
          </w:p>
        </w:tc>
        <w:tc>
          <w:tcPr>
            <w:tcW w:w="1194" w:type="dxa"/>
            <w:shd w:val="clear" w:color="auto" w:fill="auto"/>
          </w:tcPr>
          <w:p w14:paraId="580EF8F7"/>
        </w:tc>
        <w:tc>
          <w:tcPr>
            <w:tcW w:w="712" w:type="dxa"/>
            <w:shd w:val="clear" w:color="auto" w:fill="auto"/>
          </w:tcPr>
          <w:p w14:paraId="5171F39F"/>
        </w:tc>
        <w:tc>
          <w:tcPr>
            <w:tcW w:w="826" w:type="dxa"/>
          </w:tcPr>
          <w:p w14:paraId="1B9BF713"/>
        </w:tc>
        <w:tc>
          <w:tcPr>
            <w:tcW w:w="736" w:type="dxa"/>
            <w:shd w:val="clear" w:color="auto" w:fill="auto"/>
          </w:tcPr>
          <w:p w14:paraId="49626559"/>
        </w:tc>
      </w:tr>
      <w:tr w14:paraId="3886B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blCellSpacing w:w="0" w:type="dxa"/>
        </w:trPr>
        <w:tc>
          <w:tcPr>
            <w:tcW w:w="798" w:type="dxa"/>
            <w:vMerge w:val="continue"/>
            <w:shd w:val="clear" w:color="auto" w:fill="auto"/>
          </w:tcPr>
          <w:p w14:paraId="7715A94C"/>
        </w:tc>
        <w:tc>
          <w:tcPr>
            <w:tcW w:w="1395" w:type="dxa"/>
            <w:shd w:val="clear" w:color="auto" w:fill="auto"/>
          </w:tcPr>
          <w:p w14:paraId="150CB99B">
            <w:r>
              <w:rPr>
                <w:rFonts w:hint="eastAsia"/>
              </w:rPr>
              <w:t>MV</w:t>
            </w:r>
          </w:p>
        </w:tc>
        <w:tc>
          <w:tcPr>
            <w:tcW w:w="1391" w:type="dxa"/>
            <w:shd w:val="clear" w:color="auto" w:fill="auto"/>
          </w:tcPr>
          <w:p w14:paraId="24391F7D">
            <w:r>
              <w:rPr>
                <w:rFonts w:hint="eastAsia"/>
              </w:rPr>
              <w:t>2017.01WD8.0</w:t>
            </w:r>
          </w:p>
        </w:tc>
        <w:tc>
          <w:tcPr>
            <w:tcW w:w="1284" w:type="dxa"/>
            <w:shd w:val="clear" w:color="auto" w:fill="auto"/>
          </w:tcPr>
          <w:p w14:paraId="3E79D062">
            <w:r>
              <w:rPr>
                <w:rFonts w:hint="eastAsia"/>
              </w:rPr>
              <w:t>2017.04CD</w:t>
            </w:r>
            <w:r>
              <w:t>1.0</w:t>
            </w:r>
          </w:p>
        </w:tc>
        <w:tc>
          <w:tcPr>
            <w:tcW w:w="1194" w:type="dxa"/>
            <w:shd w:val="clear" w:color="auto" w:fill="auto"/>
          </w:tcPr>
          <w:p w14:paraId="623C0E80"/>
        </w:tc>
        <w:tc>
          <w:tcPr>
            <w:tcW w:w="712" w:type="dxa"/>
            <w:shd w:val="clear" w:color="auto" w:fill="auto"/>
          </w:tcPr>
          <w:p w14:paraId="3505289B"/>
        </w:tc>
        <w:tc>
          <w:tcPr>
            <w:tcW w:w="826" w:type="dxa"/>
          </w:tcPr>
          <w:p w14:paraId="21F38F90"/>
        </w:tc>
        <w:tc>
          <w:tcPr>
            <w:tcW w:w="736" w:type="dxa"/>
            <w:shd w:val="clear" w:color="auto" w:fill="auto"/>
          </w:tcPr>
          <w:p w14:paraId="17D74535"/>
        </w:tc>
      </w:tr>
      <w:tr w14:paraId="1FC34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blCellSpacing w:w="0" w:type="dxa"/>
        </w:trPr>
        <w:tc>
          <w:tcPr>
            <w:tcW w:w="798" w:type="dxa"/>
            <w:vMerge w:val="continue"/>
            <w:shd w:val="clear" w:color="auto" w:fill="auto"/>
          </w:tcPr>
          <w:p w14:paraId="232A5648"/>
        </w:tc>
        <w:tc>
          <w:tcPr>
            <w:tcW w:w="1395" w:type="dxa"/>
            <w:shd w:val="clear" w:color="auto" w:fill="auto"/>
          </w:tcPr>
          <w:p w14:paraId="2A3CBDBB">
            <w:r>
              <w:rPr>
                <w:rFonts w:hint="eastAsia"/>
              </w:rPr>
              <w:t>SMC</w:t>
            </w:r>
          </w:p>
        </w:tc>
        <w:tc>
          <w:tcPr>
            <w:tcW w:w="1391" w:type="dxa"/>
            <w:shd w:val="clear" w:color="auto" w:fill="auto"/>
          </w:tcPr>
          <w:p w14:paraId="774783E6">
            <w:r>
              <w:rPr>
                <w:rFonts w:hint="eastAsia"/>
              </w:rPr>
              <w:t>2016.04WD1.0</w:t>
            </w:r>
          </w:p>
          <w:p w14:paraId="0D9C0E03">
            <w:r>
              <w:t>2016.08WD2.0</w:t>
            </w:r>
          </w:p>
          <w:p w14:paraId="36D23B84">
            <w:r>
              <w:t>2017.01WD3.0</w:t>
            </w:r>
          </w:p>
        </w:tc>
        <w:tc>
          <w:tcPr>
            <w:tcW w:w="1284" w:type="dxa"/>
            <w:shd w:val="clear" w:color="auto" w:fill="auto"/>
          </w:tcPr>
          <w:p w14:paraId="3A421A29"/>
        </w:tc>
        <w:tc>
          <w:tcPr>
            <w:tcW w:w="1194" w:type="dxa"/>
            <w:shd w:val="clear" w:color="auto" w:fill="auto"/>
          </w:tcPr>
          <w:p w14:paraId="14F25D41"/>
        </w:tc>
        <w:tc>
          <w:tcPr>
            <w:tcW w:w="712" w:type="dxa"/>
            <w:shd w:val="clear" w:color="auto" w:fill="auto"/>
          </w:tcPr>
          <w:p w14:paraId="30F04F98"/>
        </w:tc>
        <w:tc>
          <w:tcPr>
            <w:tcW w:w="826" w:type="dxa"/>
          </w:tcPr>
          <w:p w14:paraId="0E2A50EA"/>
        </w:tc>
        <w:tc>
          <w:tcPr>
            <w:tcW w:w="736" w:type="dxa"/>
            <w:shd w:val="clear" w:color="auto" w:fill="auto"/>
          </w:tcPr>
          <w:p w14:paraId="086EDA8E"/>
        </w:tc>
      </w:tr>
      <w:tr w14:paraId="3AA94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blCellSpacing w:w="0" w:type="dxa"/>
        </w:trPr>
        <w:tc>
          <w:tcPr>
            <w:tcW w:w="798" w:type="dxa"/>
            <w:vMerge w:val="continue"/>
            <w:shd w:val="clear" w:color="auto" w:fill="auto"/>
          </w:tcPr>
          <w:p w14:paraId="20846F61"/>
        </w:tc>
        <w:tc>
          <w:tcPr>
            <w:tcW w:w="1395" w:type="dxa"/>
            <w:shd w:val="clear" w:color="auto" w:fill="auto"/>
          </w:tcPr>
          <w:p w14:paraId="13B1A273">
            <w:r>
              <w:rPr>
                <w:rFonts w:hint="eastAsia"/>
              </w:rPr>
              <w:t>高级场景档次</w:t>
            </w:r>
          </w:p>
        </w:tc>
        <w:tc>
          <w:tcPr>
            <w:tcW w:w="1391" w:type="dxa"/>
            <w:shd w:val="clear" w:color="auto" w:fill="auto"/>
          </w:tcPr>
          <w:p w14:paraId="20B1D0D3">
            <w:r>
              <w:rPr>
                <w:rFonts w:hint="eastAsia"/>
              </w:rPr>
              <w:t>2017.04WD1.0</w:t>
            </w:r>
          </w:p>
        </w:tc>
        <w:tc>
          <w:tcPr>
            <w:tcW w:w="1284" w:type="dxa"/>
            <w:shd w:val="clear" w:color="auto" w:fill="auto"/>
          </w:tcPr>
          <w:p w14:paraId="60A4E739">
            <w:r>
              <w:rPr>
                <w:rFonts w:hint="eastAsia"/>
              </w:rPr>
              <w:t>2017.06CD1.0</w:t>
            </w:r>
          </w:p>
        </w:tc>
        <w:tc>
          <w:tcPr>
            <w:tcW w:w="1194" w:type="dxa"/>
            <w:shd w:val="clear" w:color="auto" w:fill="auto"/>
          </w:tcPr>
          <w:p w14:paraId="314754DE"/>
        </w:tc>
        <w:tc>
          <w:tcPr>
            <w:tcW w:w="712" w:type="dxa"/>
            <w:shd w:val="clear" w:color="auto" w:fill="auto"/>
          </w:tcPr>
          <w:p w14:paraId="188F965A"/>
        </w:tc>
        <w:tc>
          <w:tcPr>
            <w:tcW w:w="826" w:type="dxa"/>
          </w:tcPr>
          <w:p w14:paraId="5787BC08"/>
        </w:tc>
        <w:tc>
          <w:tcPr>
            <w:tcW w:w="736" w:type="dxa"/>
            <w:shd w:val="clear" w:color="auto" w:fill="auto"/>
          </w:tcPr>
          <w:p w14:paraId="0D4567BC"/>
        </w:tc>
      </w:tr>
      <w:tr w14:paraId="1EC8D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blCellSpacing w:w="0" w:type="dxa"/>
        </w:trPr>
        <w:tc>
          <w:tcPr>
            <w:tcW w:w="798" w:type="dxa"/>
            <w:vMerge w:val="continue"/>
            <w:shd w:val="clear" w:color="auto" w:fill="auto"/>
          </w:tcPr>
          <w:p w14:paraId="0C4FF7FA"/>
        </w:tc>
        <w:tc>
          <w:tcPr>
            <w:tcW w:w="1395" w:type="dxa"/>
            <w:shd w:val="clear" w:color="auto" w:fill="auto"/>
          </w:tcPr>
          <w:p w14:paraId="72E8D7E2">
            <w:r>
              <w:rPr>
                <w:rFonts w:hint="eastAsia"/>
              </w:rPr>
              <w:t>4:4:4视频和图像</w:t>
            </w:r>
          </w:p>
        </w:tc>
        <w:tc>
          <w:tcPr>
            <w:tcW w:w="1391" w:type="dxa"/>
            <w:shd w:val="clear" w:color="auto" w:fill="auto"/>
          </w:tcPr>
          <w:p w14:paraId="69AEDD6E">
            <w:r>
              <w:rPr>
                <w:rFonts w:hint="eastAsia"/>
              </w:rPr>
              <w:t>2017.04WD1.0</w:t>
            </w:r>
          </w:p>
        </w:tc>
        <w:tc>
          <w:tcPr>
            <w:tcW w:w="1284" w:type="dxa"/>
            <w:shd w:val="clear" w:color="auto" w:fill="auto"/>
          </w:tcPr>
          <w:p w14:paraId="7471A730">
            <w:r>
              <w:rPr>
                <w:rFonts w:hint="eastAsia"/>
              </w:rPr>
              <w:t>2017.06CD1.0</w:t>
            </w:r>
          </w:p>
          <w:p w14:paraId="4727E1A9">
            <w:r>
              <w:rPr>
                <w:rFonts w:hint="eastAsia"/>
              </w:rPr>
              <w:t>2</w:t>
            </w:r>
            <w:r>
              <w:t>017.12CD2.0,</w:t>
            </w:r>
            <w:r>
              <w:rPr>
                <w:rFonts w:hint="eastAsia"/>
              </w:rPr>
              <w:t>转为P8、P9</w:t>
            </w:r>
          </w:p>
        </w:tc>
        <w:tc>
          <w:tcPr>
            <w:tcW w:w="1194" w:type="dxa"/>
            <w:shd w:val="clear" w:color="auto" w:fill="auto"/>
          </w:tcPr>
          <w:p w14:paraId="6008E8BC"/>
        </w:tc>
        <w:tc>
          <w:tcPr>
            <w:tcW w:w="712" w:type="dxa"/>
            <w:shd w:val="clear" w:color="auto" w:fill="auto"/>
          </w:tcPr>
          <w:p w14:paraId="50D5540E"/>
        </w:tc>
        <w:tc>
          <w:tcPr>
            <w:tcW w:w="826" w:type="dxa"/>
          </w:tcPr>
          <w:p w14:paraId="23067C2C"/>
        </w:tc>
        <w:tc>
          <w:tcPr>
            <w:tcW w:w="736" w:type="dxa"/>
            <w:shd w:val="clear" w:color="auto" w:fill="auto"/>
          </w:tcPr>
          <w:p w14:paraId="4AD66AB7"/>
        </w:tc>
      </w:tr>
      <w:tr w14:paraId="262E8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blCellSpacing w:w="0" w:type="dxa"/>
        </w:trPr>
        <w:tc>
          <w:tcPr>
            <w:tcW w:w="798" w:type="dxa"/>
            <w:vMerge w:val="continue"/>
            <w:shd w:val="clear" w:color="auto" w:fill="auto"/>
          </w:tcPr>
          <w:p w14:paraId="1A6BA46D"/>
        </w:tc>
        <w:tc>
          <w:tcPr>
            <w:tcW w:w="1395" w:type="dxa"/>
            <w:shd w:val="clear" w:color="auto" w:fill="auto"/>
          </w:tcPr>
          <w:p w14:paraId="2E8FA504">
            <w:r>
              <w:rPr>
                <w:rFonts w:hint="eastAsia"/>
              </w:rPr>
              <w:t>AVS2-P2修订</w:t>
            </w:r>
          </w:p>
        </w:tc>
        <w:tc>
          <w:tcPr>
            <w:tcW w:w="1391" w:type="dxa"/>
            <w:shd w:val="clear" w:color="auto" w:fill="auto"/>
          </w:tcPr>
          <w:p w14:paraId="57BA65DD"/>
        </w:tc>
        <w:tc>
          <w:tcPr>
            <w:tcW w:w="1284" w:type="dxa"/>
            <w:shd w:val="clear" w:color="auto" w:fill="auto"/>
          </w:tcPr>
          <w:p w14:paraId="58C2DF23">
            <w:pPr>
              <w:rPr>
                <w:iCs/>
              </w:rPr>
            </w:pPr>
            <w:r>
              <w:rPr>
                <w:rFonts w:hint="eastAsia"/>
                <w:iCs/>
              </w:rPr>
              <w:t>2017.0</w:t>
            </w:r>
            <w:r>
              <w:rPr>
                <w:iCs/>
              </w:rPr>
              <w:t>7</w:t>
            </w:r>
            <w:r>
              <w:rPr>
                <w:rFonts w:hint="eastAsia"/>
                <w:iCs/>
              </w:rPr>
              <w:t>CD1.0</w:t>
            </w:r>
          </w:p>
          <w:p w14:paraId="24E2C034">
            <w:pPr>
              <w:rPr>
                <w:i/>
              </w:rPr>
            </w:pPr>
          </w:p>
        </w:tc>
        <w:tc>
          <w:tcPr>
            <w:tcW w:w="1194" w:type="dxa"/>
            <w:shd w:val="clear" w:color="auto" w:fill="auto"/>
          </w:tcPr>
          <w:p w14:paraId="1FDB9974">
            <w:r>
              <w:rPr>
                <w:rFonts w:hint="eastAsia"/>
              </w:rPr>
              <w:t>2022.08FCD3.0</w:t>
            </w:r>
          </w:p>
          <w:p w14:paraId="29F45A77">
            <w:r>
              <w:rPr>
                <w:rFonts w:hint="eastAsia"/>
              </w:rPr>
              <w:t>2</w:t>
            </w:r>
            <w:r>
              <w:t>023.08</w:t>
            </w:r>
            <w:r>
              <w:rPr>
                <w:rFonts w:hint="eastAsia"/>
              </w:rPr>
              <w:t>FCD</w:t>
            </w:r>
            <w:r>
              <w:t>4.0</w:t>
            </w:r>
          </w:p>
        </w:tc>
        <w:tc>
          <w:tcPr>
            <w:tcW w:w="712" w:type="dxa"/>
            <w:shd w:val="clear" w:color="auto" w:fill="auto"/>
          </w:tcPr>
          <w:p w14:paraId="1E3F5D53"/>
        </w:tc>
        <w:tc>
          <w:tcPr>
            <w:tcW w:w="826" w:type="dxa"/>
          </w:tcPr>
          <w:p w14:paraId="7FEC07AC"/>
        </w:tc>
        <w:tc>
          <w:tcPr>
            <w:tcW w:w="736" w:type="dxa"/>
            <w:shd w:val="clear" w:color="auto" w:fill="auto"/>
          </w:tcPr>
          <w:p w14:paraId="1CEF5F7A"/>
        </w:tc>
      </w:tr>
      <w:tr w14:paraId="0699A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vMerge w:val="restart"/>
            <w:shd w:val="clear" w:color="auto" w:fill="auto"/>
          </w:tcPr>
          <w:p w14:paraId="61F99BD0">
            <w:r>
              <w:t>AVS</w:t>
            </w:r>
            <w:r>
              <w:rPr>
                <w:rFonts w:hint="eastAsia"/>
              </w:rPr>
              <w:t>2</w:t>
            </w:r>
            <w:r>
              <w:t>-P</w:t>
            </w:r>
            <w:r>
              <w:rPr>
                <w:rFonts w:hint="eastAsia"/>
              </w:rPr>
              <w:t>3</w:t>
            </w:r>
            <w:r>
              <w:t>（</w:t>
            </w:r>
            <w:r>
              <w:rPr>
                <w:rFonts w:hint="eastAsia"/>
              </w:rPr>
              <w:t>音频</w:t>
            </w:r>
            <w:r>
              <w:t>）</w:t>
            </w:r>
          </w:p>
        </w:tc>
        <w:tc>
          <w:tcPr>
            <w:tcW w:w="1395" w:type="dxa"/>
            <w:shd w:val="clear" w:color="auto" w:fill="auto"/>
          </w:tcPr>
          <w:p w14:paraId="3FDB633D">
            <w:r>
              <w:t>20130368-T-469</w:t>
            </w:r>
          </w:p>
        </w:tc>
        <w:tc>
          <w:tcPr>
            <w:tcW w:w="1391" w:type="dxa"/>
            <w:shd w:val="clear" w:color="auto" w:fill="auto"/>
          </w:tcPr>
          <w:p w14:paraId="5E7AEB7B">
            <w:r>
              <w:rPr>
                <w:rFonts w:hint="eastAsia"/>
              </w:rPr>
              <w:t>2010.06</w:t>
            </w:r>
          </w:p>
        </w:tc>
        <w:tc>
          <w:tcPr>
            <w:tcW w:w="1284" w:type="dxa"/>
            <w:shd w:val="clear" w:color="auto" w:fill="auto"/>
          </w:tcPr>
          <w:p w14:paraId="2CA8C319">
            <w:r>
              <w:rPr>
                <w:rFonts w:hint="eastAsia"/>
              </w:rPr>
              <w:t>2015.02</w:t>
            </w:r>
          </w:p>
        </w:tc>
        <w:tc>
          <w:tcPr>
            <w:tcW w:w="1194" w:type="dxa"/>
            <w:shd w:val="clear" w:color="auto" w:fill="auto"/>
          </w:tcPr>
          <w:p w14:paraId="615161C2">
            <w:r>
              <w:rPr>
                <w:rFonts w:hint="eastAsia"/>
              </w:rPr>
              <w:t>2015.03</w:t>
            </w:r>
          </w:p>
        </w:tc>
        <w:tc>
          <w:tcPr>
            <w:tcW w:w="712" w:type="dxa"/>
            <w:shd w:val="clear" w:color="auto" w:fill="auto"/>
          </w:tcPr>
          <w:p w14:paraId="0A203ADA"/>
        </w:tc>
        <w:tc>
          <w:tcPr>
            <w:tcW w:w="826" w:type="dxa"/>
          </w:tcPr>
          <w:p w14:paraId="117E7BD7"/>
        </w:tc>
        <w:tc>
          <w:tcPr>
            <w:tcW w:w="736" w:type="dxa"/>
            <w:vMerge w:val="restart"/>
            <w:shd w:val="clear" w:color="auto" w:fill="auto"/>
          </w:tcPr>
          <w:p w14:paraId="3C6194E3">
            <w:r>
              <w:rPr>
                <w:rFonts w:hint="eastAsia"/>
              </w:rPr>
              <w:t>2018.06</w:t>
            </w:r>
          </w:p>
        </w:tc>
      </w:tr>
      <w:tr w14:paraId="6EA0B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vMerge w:val="continue"/>
            <w:shd w:val="clear" w:color="auto" w:fill="auto"/>
          </w:tcPr>
          <w:p w14:paraId="4EDA7D2C"/>
        </w:tc>
        <w:tc>
          <w:tcPr>
            <w:tcW w:w="1395" w:type="dxa"/>
            <w:shd w:val="clear" w:color="auto" w:fill="auto"/>
          </w:tcPr>
          <w:p w14:paraId="2F00D91A">
            <w:r>
              <w:rPr>
                <w:rFonts w:hint="eastAsia"/>
              </w:rPr>
              <w:t>无损部分</w:t>
            </w:r>
          </w:p>
        </w:tc>
        <w:tc>
          <w:tcPr>
            <w:tcW w:w="1391" w:type="dxa"/>
            <w:shd w:val="clear" w:color="auto" w:fill="auto"/>
          </w:tcPr>
          <w:p w14:paraId="4E95854C">
            <w:r>
              <w:rPr>
                <w:rFonts w:hint="eastAsia"/>
              </w:rPr>
              <w:t>2010.06</w:t>
            </w:r>
          </w:p>
        </w:tc>
        <w:tc>
          <w:tcPr>
            <w:tcW w:w="1284" w:type="dxa"/>
            <w:shd w:val="clear" w:color="auto" w:fill="auto"/>
          </w:tcPr>
          <w:p w14:paraId="5927A00E">
            <w:r>
              <w:rPr>
                <w:rFonts w:hint="eastAsia"/>
              </w:rPr>
              <w:t>2010.07</w:t>
            </w:r>
          </w:p>
        </w:tc>
        <w:tc>
          <w:tcPr>
            <w:tcW w:w="1194" w:type="dxa"/>
            <w:shd w:val="clear" w:color="auto" w:fill="auto"/>
          </w:tcPr>
          <w:p w14:paraId="6034250E">
            <w:r>
              <w:rPr>
                <w:rFonts w:hint="eastAsia"/>
              </w:rPr>
              <w:t>2011.09</w:t>
            </w:r>
          </w:p>
        </w:tc>
        <w:tc>
          <w:tcPr>
            <w:tcW w:w="712" w:type="dxa"/>
            <w:shd w:val="clear" w:color="auto" w:fill="auto"/>
          </w:tcPr>
          <w:p w14:paraId="4B7E8079"/>
        </w:tc>
        <w:tc>
          <w:tcPr>
            <w:tcW w:w="826" w:type="dxa"/>
          </w:tcPr>
          <w:p w14:paraId="4F137B7F"/>
        </w:tc>
        <w:tc>
          <w:tcPr>
            <w:tcW w:w="736" w:type="dxa"/>
            <w:vMerge w:val="continue"/>
            <w:shd w:val="clear" w:color="auto" w:fill="auto"/>
          </w:tcPr>
          <w:p w14:paraId="3975934D"/>
        </w:tc>
      </w:tr>
      <w:tr w14:paraId="4CFDC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vMerge w:val="continue"/>
            <w:shd w:val="clear" w:color="auto" w:fill="auto"/>
          </w:tcPr>
          <w:p w14:paraId="2638C5C6"/>
        </w:tc>
        <w:tc>
          <w:tcPr>
            <w:tcW w:w="1395" w:type="dxa"/>
            <w:shd w:val="clear" w:color="auto" w:fill="auto"/>
          </w:tcPr>
          <w:p w14:paraId="6B0816C4">
            <w:r>
              <w:rPr>
                <w:rFonts w:hint="eastAsia"/>
              </w:rPr>
              <w:t>高质量</w:t>
            </w:r>
          </w:p>
        </w:tc>
        <w:tc>
          <w:tcPr>
            <w:tcW w:w="1391" w:type="dxa"/>
            <w:shd w:val="clear" w:color="auto" w:fill="auto"/>
          </w:tcPr>
          <w:p w14:paraId="305E553D">
            <w:r>
              <w:rPr>
                <w:rFonts w:hint="eastAsia"/>
              </w:rPr>
              <w:t>2014.11WD1</w:t>
            </w:r>
          </w:p>
        </w:tc>
        <w:tc>
          <w:tcPr>
            <w:tcW w:w="1284" w:type="dxa"/>
            <w:shd w:val="clear" w:color="auto" w:fill="auto"/>
          </w:tcPr>
          <w:p w14:paraId="2DF8DEB3"/>
        </w:tc>
        <w:tc>
          <w:tcPr>
            <w:tcW w:w="1194" w:type="dxa"/>
            <w:shd w:val="clear" w:color="auto" w:fill="auto"/>
          </w:tcPr>
          <w:p w14:paraId="3F845531">
            <w:r>
              <w:rPr>
                <w:rFonts w:hint="eastAsia"/>
              </w:rPr>
              <w:t>2015</w:t>
            </w:r>
            <w:r>
              <w:t>.03FCD1</w:t>
            </w:r>
          </w:p>
          <w:p w14:paraId="52C4FC4F">
            <w:r>
              <w:t>2016.03FCD2</w:t>
            </w:r>
          </w:p>
        </w:tc>
        <w:tc>
          <w:tcPr>
            <w:tcW w:w="712" w:type="dxa"/>
            <w:shd w:val="clear" w:color="auto" w:fill="auto"/>
          </w:tcPr>
          <w:p w14:paraId="6A1055C9">
            <w:r>
              <w:rPr>
                <w:rFonts w:hint="eastAsia"/>
              </w:rPr>
              <w:t>2016.06</w:t>
            </w:r>
          </w:p>
        </w:tc>
        <w:tc>
          <w:tcPr>
            <w:tcW w:w="826" w:type="dxa"/>
          </w:tcPr>
          <w:p w14:paraId="0FB8003A">
            <w:r>
              <w:rPr>
                <w:rFonts w:hint="eastAsia"/>
              </w:rPr>
              <w:t>2016.09</w:t>
            </w:r>
          </w:p>
        </w:tc>
        <w:tc>
          <w:tcPr>
            <w:tcW w:w="736" w:type="dxa"/>
            <w:vMerge w:val="continue"/>
            <w:shd w:val="clear" w:color="auto" w:fill="auto"/>
          </w:tcPr>
          <w:p w14:paraId="20ED5C62"/>
        </w:tc>
      </w:tr>
      <w:tr w14:paraId="5B820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vMerge w:val="continue"/>
            <w:shd w:val="clear" w:color="auto" w:fill="auto"/>
          </w:tcPr>
          <w:p w14:paraId="3FECC4B7"/>
        </w:tc>
        <w:tc>
          <w:tcPr>
            <w:tcW w:w="1395" w:type="dxa"/>
            <w:shd w:val="clear" w:color="auto" w:fill="auto"/>
          </w:tcPr>
          <w:p w14:paraId="79436C3B">
            <w:r>
              <w:rPr>
                <w:rFonts w:hint="eastAsia"/>
              </w:rPr>
              <w:t>高效语音</w:t>
            </w:r>
          </w:p>
        </w:tc>
        <w:tc>
          <w:tcPr>
            <w:tcW w:w="1391" w:type="dxa"/>
            <w:shd w:val="clear" w:color="auto" w:fill="auto"/>
          </w:tcPr>
          <w:p w14:paraId="2A9C05C7">
            <w:r>
              <w:rPr>
                <w:rFonts w:hint="eastAsia"/>
              </w:rPr>
              <w:t>2014.06WD0.5</w:t>
            </w:r>
          </w:p>
        </w:tc>
        <w:tc>
          <w:tcPr>
            <w:tcW w:w="1284" w:type="dxa"/>
            <w:shd w:val="clear" w:color="auto" w:fill="auto"/>
          </w:tcPr>
          <w:p w14:paraId="3E965DF6">
            <w:pPr>
              <w:rPr>
                <w:i/>
              </w:rPr>
            </w:pPr>
          </w:p>
        </w:tc>
        <w:tc>
          <w:tcPr>
            <w:tcW w:w="1194" w:type="dxa"/>
            <w:shd w:val="clear" w:color="auto" w:fill="auto"/>
          </w:tcPr>
          <w:p w14:paraId="299F88D3">
            <w:pPr>
              <w:rPr>
                <w:i/>
              </w:rPr>
            </w:pPr>
          </w:p>
        </w:tc>
        <w:tc>
          <w:tcPr>
            <w:tcW w:w="712" w:type="dxa"/>
            <w:shd w:val="clear" w:color="auto" w:fill="auto"/>
          </w:tcPr>
          <w:p w14:paraId="6850D40D"/>
        </w:tc>
        <w:tc>
          <w:tcPr>
            <w:tcW w:w="826" w:type="dxa"/>
          </w:tcPr>
          <w:p w14:paraId="7FE3E8E9"/>
        </w:tc>
        <w:tc>
          <w:tcPr>
            <w:tcW w:w="736" w:type="dxa"/>
            <w:vMerge w:val="continue"/>
            <w:shd w:val="clear" w:color="auto" w:fill="auto"/>
          </w:tcPr>
          <w:p w14:paraId="656B2BF4"/>
        </w:tc>
      </w:tr>
      <w:tr w14:paraId="6DFD2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vMerge w:val="restart"/>
            <w:shd w:val="clear" w:color="auto" w:fill="auto"/>
          </w:tcPr>
          <w:p w14:paraId="2725802F">
            <w:r>
              <w:t>AVS</w:t>
            </w:r>
            <w:r>
              <w:rPr>
                <w:rFonts w:hint="eastAsia"/>
              </w:rPr>
              <w:t>2-P4（测试）</w:t>
            </w:r>
          </w:p>
        </w:tc>
        <w:tc>
          <w:tcPr>
            <w:tcW w:w="1395" w:type="dxa"/>
            <w:shd w:val="clear" w:color="auto" w:fill="auto"/>
          </w:tcPr>
          <w:p w14:paraId="64B35913">
            <w:r>
              <w:rPr>
                <w:rFonts w:hint="eastAsia"/>
              </w:rPr>
              <w:t>P2</w:t>
            </w:r>
          </w:p>
        </w:tc>
        <w:tc>
          <w:tcPr>
            <w:tcW w:w="1391" w:type="dxa"/>
            <w:shd w:val="clear" w:color="auto" w:fill="auto"/>
          </w:tcPr>
          <w:p w14:paraId="4F6D0B1D">
            <w:r>
              <w:rPr>
                <w:rFonts w:hint="eastAsia"/>
              </w:rPr>
              <w:t>2014.04WD0.1</w:t>
            </w:r>
          </w:p>
          <w:p w14:paraId="25502FE1">
            <w:r>
              <w:rPr>
                <w:rFonts w:hint="eastAsia"/>
              </w:rPr>
              <w:t>2014.06WD0.2</w:t>
            </w:r>
          </w:p>
          <w:p w14:paraId="10498423">
            <w:r>
              <w:rPr>
                <w:rFonts w:hint="eastAsia"/>
              </w:rPr>
              <w:t>2014.10WD1.0</w:t>
            </w:r>
          </w:p>
          <w:p w14:paraId="6F5EEB6F">
            <w:r>
              <w:rPr>
                <w:rFonts w:hint="eastAsia"/>
              </w:rPr>
              <w:t>2015.03WD2.0</w:t>
            </w:r>
          </w:p>
        </w:tc>
        <w:tc>
          <w:tcPr>
            <w:tcW w:w="1284" w:type="dxa"/>
            <w:shd w:val="clear" w:color="auto" w:fill="auto"/>
          </w:tcPr>
          <w:p w14:paraId="277AEE6C">
            <w:pPr>
              <w:rPr>
                <w:sz w:val="18"/>
              </w:rPr>
            </w:pPr>
            <w:r>
              <w:rPr>
                <w:rFonts w:hint="eastAsia"/>
                <w:sz w:val="18"/>
              </w:rPr>
              <w:t>2015.06CD1.0</w:t>
            </w:r>
          </w:p>
          <w:p w14:paraId="32196AB2">
            <w:pPr>
              <w:rPr>
                <w:sz w:val="18"/>
              </w:rPr>
            </w:pPr>
            <w:r>
              <w:rPr>
                <w:rFonts w:hint="eastAsia"/>
                <w:sz w:val="18"/>
              </w:rPr>
              <w:t>2016.09CD4.0</w:t>
            </w:r>
          </w:p>
          <w:p w14:paraId="141EF0C1">
            <w:pPr>
              <w:rPr>
                <w:sz w:val="18"/>
              </w:rPr>
            </w:pPr>
            <w:r>
              <w:rPr>
                <w:sz w:val="18"/>
              </w:rPr>
              <w:t>2017.</w:t>
            </w:r>
            <w:r>
              <w:rPr>
                <w:rFonts w:hint="eastAsia"/>
                <w:sz w:val="18"/>
              </w:rPr>
              <w:t>12</w:t>
            </w:r>
            <w:r>
              <w:rPr>
                <w:sz w:val="18"/>
              </w:rPr>
              <w:t>CD5.0</w:t>
            </w:r>
          </w:p>
          <w:p w14:paraId="0206D789">
            <w:pPr>
              <w:rPr>
                <w:sz w:val="18"/>
              </w:rPr>
            </w:pPr>
            <w:r>
              <w:rPr>
                <w:rFonts w:hint="eastAsia"/>
                <w:sz w:val="18"/>
              </w:rPr>
              <w:t>2</w:t>
            </w:r>
            <w:r>
              <w:rPr>
                <w:sz w:val="18"/>
              </w:rPr>
              <w:t>018.04CD5.1</w:t>
            </w:r>
          </w:p>
          <w:p w14:paraId="5B8757D1">
            <w:pPr>
              <w:rPr>
                <w:sz w:val="18"/>
              </w:rPr>
            </w:pPr>
            <w:r>
              <w:rPr>
                <w:rFonts w:hint="eastAsia"/>
                <w:sz w:val="18"/>
              </w:rPr>
              <w:t>2018.09CD6.0</w:t>
            </w:r>
          </w:p>
        </w:tc>
        <w:tc>
          <w:tcPr>
            <w:tcW w:w="1194" w:type="dxa"/>
            <w:shd w:val="clear" w:color="auto" w:fill="auto"/>
          </w:tcPr>
          <w:p w14:paraId="7240DDD8">
            <w:pPr>
              <w:rPr>
                <w:iCs/>
              </w:rPr>
            </w:pPr>
            <w:r>
              <w:rPr>
                <w:rFonts w:hint="eastAsia"/>
                <w:iCs/>
              </w:rPr>
              <w:t>2020.02FCD</w:t>
            </w:r>
          </w:p>
        </w:tc>
        <w:tc>
          <w:tcPr>
            <w:tcW w:w="712" w:type="dxa"/>
            <w:shd w:val="clear" w:color="auto" w:fill="auto"/>
          </w:tcPr>
          <w:p w14:paraId="3D8B8E0C">
            <w:pPr>
              <w:rPr>
                <w:iCs/>
              </w:rPr>
            </w:pPr>
          </w:p>
        </w:tc>
        <w:tc>
          <w:tcPr>
            <w:tcW w:w="826" w:type="dxa"/>
          </w:tcPr>
          <w:p w14:paraId="2DD52F76"/>
        </w:tc>
        <w:tc>
          <w:tcPr>
            <w:tcW w:w="736" w:type="dxa"/>
            <w:shd w:val="clear" w:color="auto" w:fill="auto"/>
          </w:tcPr>
          <w:p w14:paraId="668A982F"/>
        </w:tc>
      </w:tr>
      <w:tr w14:paraId="6D0D7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vMerge w:val="continue"/>
            <w:shd w:val="clear" w:color="auto" w:fill="auto"/>
          </w:tcPr>
          <w:p w14:paraId="23BAFE21"/>
        </w:tc>
        <w:tc>
          <w:tcPr>
            <w:tcW w:w="1395" w:type="dxa"/>
            <w:shd w:val="clear" w:color="auto" w:fill="auto"/>
          </w:tcPr>
          <w:p w14:paraId="57B3F4C1">
            <w:r>
              <w:rPr>
                <w:rFonts w:hint="eastAsia"/>
              </w:rPr>
              <w:t>P3</w:t>
            </w:r>
          </w:p>
        </w:tc>
        <w:tc>
          <w:tcPr>
            <w:tcW w:w="1391" w:type="dxa"/>
            <w:shd w:val="clear" w:color="auto" w:fill="auto"/>
          </w:tcPr>
          <w:p w14:paraId="2DC175DE">
            <w:r>
              <w:t>2018.04</w:t>
            </w:r>
            <w:r>
              <w:rPr>
                <w:rFonts w:hint="eastAsia"/>
              </w:rPr>
              <w:t>WD</w:t>
            </w:r>
            <w:r>
              <w:t>1.0</w:t>
            </w:r>
          </w:p>
          <w:p w14:paraId="71D392BF">
            <w:r>
              <w:rPr>
                <w:rFonts w:hint="eastAsia"/>
              </w:rPr>
              <w:t>2018.06WD2.0</w:t>
            </w:r>
          </w:p>
          <w:p w14:paraId="5CB1A611">
            <w:r>
              <w:rPr>
                <w:rFonts w:hint="eastAsia"/>
              </w:rPr>
              <w:t>2</w:t>
            </w:r>
            <w:r>
              <w:t>018.12WD3.0</w:t>
            </w:r>
          </w:p>
        </w:tc>
        <w:tc>
          <w:tcPr>
            <w:tcW w:w="1284" w:type="dxa"/>
            <w:shd w:val="clear" w:color="auto" w:fill="auto"/>
          </w:tcPr>
          <w:p w14:paraId="263CBD9C">
            <w:pPr>
              <w:rPr>
                <w:sz w:val="18"/>
              </w:rPr>
            </w:pPr>
            <w:r>
              <w:rPr>
                <w:rFonts w:hint="eastAsia"/>
                <w:sz w:val="18"/>
              </w:rPr>
              <w:t>2019.04CD1.0</w:t>
            </w:r>
          </w:p>
        </w:tc>
        <w:tc>
          <w:tcPr>
            <w:tcW w:w="1194" w:type="dxa"/>
            <w:shd w:val="clear" w:color="auto" w:fill="auto"/>
          </w:tcPr>
          <w:p w14:paraId="0342BE93">
            <w:pPr>
              <w:rPr>
                <w:iCs/>
              </w:rPr>
            </w:pPr>
            <w:r>
              <w:rPr>
                <w:rFonts w:hint="eastAsia"/>
                <w:i/>
              </w:rPr>
              <w:t>2020.02FCD</w:t>
            </w:r>
          </w:p>
        </w:tc>
        <w:tc>
          <w:tcPr>
            <w:tcW w:w="712" w:type="dxa"/>
            <w:shd w:val="clear" w:color="auto" w:fill="auto"/>
          </w:tcPr>
          <w:p w14:paraId="3295CA05">
            <w:pPr>
              <w:rPr>
                <w:i/>
                <w:iCs/>
              </w:rPr>
            </w:pPr>
          </w:p>
        </w:tc>
        <w:tc>
          <w:tcPr>
            <w:tcW w:w="826" w:type="dxa"/>
          </w:tcPr>
          <w:p w14:paraId="3773F9A3"/>
        </w:tc>
        <w:tc>
          <w:tcPr>
            <w:tcW w:w="736" w:type="dxa"/>
            <w:shd w:val="clear" w:color="auto" w:fill="auto"/>
          </w:tcPr>
          <w:p w14:paraId="773CA832"/>
        </w:tc>
      </w:tr>
      <w:tr w14:paraId="64A32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vMerge w:val="restart"/>
            <w:shd w:val="clear" w:color="auto" w:fill="auto"/>
          </w:tcPr>
          <w:p w14:paraId="38E8ECEA">
            <w:r>
              <w:rPr>
                <w:rFonts w:hint="eastAsia"/>
              </w:rPr>
              <w:t>AVS</w:t>
            </w:r>
            <w:r>
              <w:t>2-P5（参考软件）</w:t>
            </w:r>
          </w:p>
        </w:tc>
        <w:tc>
          <w:tcPr>
            <w:tcW w:w="1395" w:type="dxa"/>
            <w:shd w:val="clear" w:color="auto" w:fill="auto"/>
          </w:tcPr>
          <w:p w14:paraId="5AD5B216">
            <w:r>
              <w:rPr>
                <w:rFonts w:hint="eastAsia"/>
              </w:rPr>
              <w:t>P2</w:t>
            </w:r>
          </w:p>
        </w:tc>
        <w:tc>
          <w:tcPr>
            <w:tcW w:w="1391" w:type="dxa"/>
            <w:shd w:val="clear" w:color="auto" w:fill="auto"/>
          </w:tcPr>
          <w:p w14:paraId="531DD11B">
            <w:r>
              <w:rPr>
                <w:rFonts w:hint="eastAsia"/>
              </w:rPr>
              <w:t>2015.12WD1.0</w:t>
            </w:r>
          </w:p>
        </w:tc>
        <w:tc>
          <w:tcPr>
            <w:tcW w:w="1284" w:type="dxa"/>
            <w:shd w:val="clear" w:color="auto" w:fill="auto"/>
          </w:tcPr>
          <w:p w14:paraId="39EBCDDA">
            <w:pPr>
              <w:rPr>
                <w:sz w:val="18"/>
              </w:rPr>
            </w:pPr>
            <w:r>
              <w:rPr>
                <w:rFonts w:hint="eastAsia"/>
                <w:sz w:val="18"/>
              </w:rPr>
              <w:t>2020.02CD1.0</w:t>
            </w:r>
          </w:p>
        </w:tc>
        <w:tc>
          <w:tcPr>
            <w:tcW w:w="1194" w:type="dxa"/>
            <w:shd w:val="clear" w:color="auto" w:fill="auto"/>
          </w:tcPr>
          <w:p w14:paraId="26450441">
            <w:pPr>
              <w:rPr>
                <w:i/>
              </w:rPr>
            </w:pPr>
            <w:r>
              <w:rPr>
                <w:rFonts w:hint="eastAsia"/>
                <w:iCs/>
              </w:rPr>
              <w:t>2020.06FCD</w:t>
            </w:r>
          </w:p>
        </w:tc>
        <w:tc>
          <w:tcPr>
            <w:tcW w:w="712" w:type="dxa"/>
            <w:shd w:val="clear" w:color="auto" w:fill="auto"/>
          </w:tcPr>
          <w:p w14:paraId="40C10635"/>
        </w:tc>
        <w:tc>
          <w:tcPr>
            <w:tcW w:w="826" w:type="dxa"/>
          </w:tcPr>
          <w:p w14:paraId="4817FBDD"/>
        </w:tc>
        <w:tc>
          <w:tcPr>
            <w:tcW w:w="736" w:type="dxa"/>
            <w:shd w:val="clear" w:color="auto" w:fill="auto"/>
          </w:tcPr>
          <w:p w14:paraId="5B263A9B"/>
        </w:tc>
      </w:tr>
      <w:tr w14:paraId="61931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vMerge w:val="continue"/>
            <w:shd w:val="clear" w:color="auto" w:fill="auto"/>
          </w:tcPr>
          <w:p w14:paraId="620F7092"/>
        </w:tc>
        <w:tc>
          <w:tcPr>
            <w:tcW w:w="1395" w:type="dxa"/>
            <w:shd w:val="clear" w:color="auto" w:fill="auto"/>
          </w:tcPr>
          <w:p w14:paraId="055E73F3">
            <w:r>
              <w:rPr>
                <w:rFonts w:hint="eastAsia"/>
              </w:rPr>
              <w:t>P3</w:t>
            </w:r>
          </w:p>
        </w:tc>
        <w:tc>
          <w:tcPr>
            <w:tcW w:w="1391" w:type="dxa"/>
            <w:shd w:val="clear" w:color="auto" w:fill="auto"/>
          </w:tcPr>
          <w:p w14:paraId="1392DBC4">
            <w:r>
              <w:rPr>
                <w:rFonts w:hint="eastAsia"/>
              </w:rPr>
              <w:t>2015.12WD1.0</w:t>
            </w:r>
          </w:p>
        </w:tc>
        <w:tc>
          <w:tcPr>
            <w:tcW w:w="1284" w:type="dxa"/>
            <w:shd w:val="clear" w:color="auto" w:fill="auto"/>
          </w:tcPr>
          <w:p w14:paraId="0405A14F">
            <w:pPr>
              <w:rPr>
                <w:sz w:val="18"/>
              </w:rPr>
            </w:pPr>
            <w:r>
              <w:rPr>
                <w:rFonts w:hint="eastAsia"/>
                <w:sz w:val="18"/>
              </w:rPr>
              <w:t>2020.02CD1.0</w:t>
            </w:r>
          </w:p>
        </w:tc>
        <w:tc>
          <w:tcPr>
            <w:tcW w:w="1194" w:type="dxa"/>
            <w:shd w:val="clear" w:color="auto" w:fill="auto"/>
          </w:tcPr>
          <w:p w14:paraId="670A0287">
            <w:pPr>
              <w:rPr>
                <w:iCs/>
              </w:rPr>
            </w:pPr>
            <w:r>
              <w:rPr>
                <w:rFonts w:hint="eastAsia"/>
                <w:iCs/>
              </w:rPr>
              <w:t>2020.06FCD</w:t>
            </w:r>
          </w:p>
        </w:tc>
        <w:tc>
          <w:tcPr>
            <w:tcW w:w="712" w:type="dxa"/>
            <w:shd w:val="clear" w:color="auto" w:fill="auto"/>
          </w:tcPr>
          <w:p w14:paraId="060FE30B"/>
        </w:tc>
        <w:tc>
          <w:tcPr>
            <w:tcW w:w="826" w:type="dxa"/>
          </w:tcPr>
          <w:p w14:paraId="2A85C2FD"/>
        </w:tc>
        <w:tc>
          <w:tcPr>
            <w:tcW w:w="736" w:type="dxa"/>
            <w:shd w:val="clear" w:color="auto" w:fill="auto"/>
          </w:tcPr>
          <w:p w14:paraId="68961AE8"/>
        </w:tc>
      </w:tr>
      <w:tr w14:paraId="6C453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shd w:val="clear" w:color="auto" w:fill="auto"/>
          </w:tcPr>
          <w:p w14:paraId="63BB7177">
            <w:r>
              <w:t>AVS</w:t>
            </w:r>
            <w:r>
              <w:rPr>
                <w:rFonts w:hint="eastAsia"/>
              </w:rPr>
              <w:t>2-P</w:t>
            </w:r>
            <w:r>
              <w:t>6</w:t>
            </w:r>
          </w:p>
          <w:p w14:paraId="28FCC211">
            <w:r>
              <w:rPr>
                <w:rFonts w:hint="eastAsia"/>
              </w:rPr>
              <w:t>（</w:t>
            </w:r>
            <w:r>
              <w:rPr>
                <w:rFonts w:hint="eastAsia"/>
                <w:szCs w:val="21"/>
              </w:rPr>
              <w:t>智能媒体传输</w:t>
            </w:r>
            <w:r>
              <w:rPr>
                <w:rFonts w:hint="eastAsia"/>
              </w:rPr>
              <w:t>）</w:t>
            </w:r>
          </w:p>
        </w:tc>
        <w:tc>
          <w:tcPr>
            <w:tcW w:w="1395" w:type="dxa"/>
            <w:shd w:val="clear" w:color="auto" w:fill="auto"/>
          </w:tcPr>
          <w:p w14:paraId="03ADC5DE"/>
        </w:tc>
        <w:tc>
          <w:tcPr>
            <w:tcW w:w="1391" w:type="dxa"/>
            <w:shd w:val="clear" w:color="auto" w:fill="auto"/>
          </w:tcPr>
          <w:p w14:paraId="3C8C9843">
            <w:r>
              <w:rPr>
                <w:rFonts w:hint="eastAsia"/>
              </w:rPr>
              <w:t>2015.08WD0.5</w:t>
            </w:r>
          </w:p>
          <w:p w14:paraId="78BA082B">
            <w:r>
              <w:t>2015.12WD1.0</w:t>
            </w:r>
          </w:p>
          <w:p w14:paraId="13D864EA">
            <w:r>
              <w:t>2016.03WD1.5</w:t>
            </w:r>
          </w:p>
          <w:p w14:paraId="6FA43242">
            <w:r>
              <w:rPr>
                <w:rFonts w:hint="eastAsia"/>
              </w:rPr>
              <w:t>2016.06WD2.0</w:t>
            </w:r>
          </w:p>
          <w:p w14:paraId="0928F23C">
            <w:r>
              <w:rPr>
                <w:rFonts w:hint="eastAsia"/>
              </w:rPr>
              <w:t>2016.09WD3.0</w:t>
            </w:r>
          </w:p>
        </w:tc>
        <w:tc>
          <w:tcPr>
            <w:tcW w:w="1284" w:type="dxa"/>
            <w:shd w:val="clear" w:color="auto" w:fill="auto"/>
          </w:tcPr>
          <w:p w14:paraId="02E19CC6">
            <w:pPr>
              <w:rPr>
                <w:sz w:val="18"/>
              </w:rPr>
            </w:pPr>
            <w:r>
              <w:rPr>
                <w:rFonts w:hint="eastAsia"/>
                <w:sz w:val="18"/>
              </w:rPr>
              <w:t>2017.01CD1.0</w:t>
            </w:r>
          </w:p>
        </w:tc>
        <w:tc>
          <w:tcPr>
            <w:tcW w:w="1194" w:type="dxa"/>
            <w:shd w:val="clear" w:color="auto" w:fill="auto"/>
          </w:tcPr>
          <w:p w14:paraId="24481B84">
            <w:r>
              <w:rPr>
                <w:rFonts w:hint="eastAsia"/>
              </w:rPr>
              <w:t>2017.0</w:t>
            </w:r>
            <w:r>
              <w:t>9</w:t>
            </w:r>
            <w:r>
              <w:rPr>
                <w:rFonts w:hint="eastAsia"/>
              </w:rPr>
              <w:t>FCD</w:t>
            </w:r>
          </w:p>
        </w:tc>
        <w:tc>
          <w:tcPr>
            <w:tcW w:w="712" w:type="dxa"/>
            <w:shd w:val="clear" w:color="auto" w:fill="auto"/>
          </w:tcPr>
          <w:p w14:paraId="7D546AA6"/>
        </w:tc>
        <w:tc>
          <w:tcPr>
            <w:tcW w:w="826" w:type="dxa"/>
          </w:tcPr>
          <w:p w14:paraId="2A8C4F07"/>
        </w:tc>
        <w:tc>
          <w:tcPr>
            <w:tcW w:w="736" w:type="dxa"/>
            <w:shd w:val="clear" w:color="auto" w:fill="auto"/>
          </w:tcPr>
          <w:p w14:paraId="63C08899"/>
        </w:tc>
      </w:tr>
      <w:tr w14:paraId="380B3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shd w:val="clear" w:color="auto" w:fill="auto"/>
          </w:tcPr>
          <w:p w14:paraId="35CBAD50">
            <w:r>
              <w:rPr>
                <w:rFonts w:hint="eastAsia"/>
              </w:rPr>
              <w:t>AVS2-P7（图像容器）</w:t>
            </w:r>
          </w:p>
        </w:tc>
        <w:tc>
          <w:tcPr>
            <w:tcW w:w="1395" w:type="dxa"/>
            <w:shd w:val="clear" w:color="auto" w:fill="auto"/>
          </w:tcPr>
          <w:p w14:paraId="61C49D2B"/>
        </w:tc>
        <w:tc>
          <w:tcPr>
            <w:tcW w:w="1391" w:type="dxa"/>
            <w:shd w:val="clear" w:color="auto" w:fill="auto"/>
          </w:tcPr>
          <w:p w14:paraId="4ECE62EC"/>
        </w:tc>
        <w:tc>
          <w:tcPr>
            <w:tcW w:w="1284" w:type="dxa"/>
            <w:shd w:val="clear" w:color="auto" w:fill="auto"/>
          </w:tcPr>
          <w:p w14:paraId="5EB5CB94">
            <w:pPr>
              <w:rPr>
                <w:sz w:val="18"/>
              </w:rPr>
            </w:pPr>
            <w:r>
              <w:rPr>
                <w:rFonts w:hint="eastAsia"/>
                <w:sz w:val="18"/>
              </w:rPr>
              <w:t>2017.07CD1.0</w:t>
            </w:r>
          </w:p>
          <w:p w14:paraId="7F4FD06B">
            <w:pPr>
              <w:rPr>
                <w:sz w:val="18"/>
              </w:rPr>
            </w:pPr>
            <w:r>
              <w:rPr>
                <w:sz w:val="18"/>
              </w:rPr>
              <w:t>2017.09CD2.0</w:t>
            </w:r>
          </w:p>
        </w:tc>
        <w:tc>
          <w:tcPr>
            <w:tcW w:w="1194" w:type="dxa"/>
            <w:shd w:val="clear" w:color="auto" w:fill="auto"/>
          </w:tcPr>
          <w:p w14:paraId="33FB890A">
            <w:r>
              <w:rPr>
                <w:rFonts w:hint="eastAsia"/>
              </w:rPr>
              <w:t>2018.01FCD</w:t>
            </w:r>
          </w:p>
        </w:tc>
        <w:tc>
          <w:tcPr>
            <w:tcW w:w="712" w:type="dxa"/>
            <w:shd w:val="clear" w:color="auto" w:fill="auto"/>
          </w:tcPr>
          <w:p w14:paraId="53C51B53"/>
        </w:tc>
        <w:tc>
          <w:tcPr>
            <w:tcW w:w="826" w:type="dxa"/>
          </w:tcPr>
          <w:p w14:paraId="4BB61F0F"/>
        </w:tc>
        <w:tc>
          <w:tcPr>
            <w:tcW w:w="736" w:type="dxa"/>
            <w:shd w:val="clear" w:color="auto" w:fill="auto"/>
          </w:tcPr>
          <w:p w14:paraId="24D26F79"/>
        </w:tc>
      </w:tr>
      <w:tr w14:paraId="4E021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shd w:val="clear" w:color="auto" w:fill="auto"/>
          </w:tcPr>
          <w:p w14:paraId="20C188FD">
            <w:r>
              <w:rPr>
                <w:rFonts w:hint="eastAsia"/>
              </w:rPr>
              <w:t>A</w:t>
            </w:r>
            <w:r>
              <w:t>VS2-P8</w:t>
            </w:r>
            <w:r>
              <w:rPr>
                <w:rFonts w:hint="eastAsia"/>
              </w:rPr>
              <w:t>（互联网图像）</w:t>
            </w:r>
          </w:p>
        </w:tc>
        <w:tc>
          <w:tcPr>
            <w:tcW w:w="1395" w:type="dxa"/>
            <w:shd w:val="clear" w:color="auto" w:fill="auto"/>
          </w:tcPr>
          <w:p w14:paraId="3BB10CF4"/>
        </w:tc>
        <w:tc>
          <w:tcPr>
            <w:tcW w:w="1391" w:type="dxa"/>
            <w:shd w:val="clear" w:color="auto" w:fill="auto"/>
          </w:tcPr>
          <w:p w14:paraId="124ACB94">
            <w:r>
              <w:rPr>
                <w:rFonts w:hint="eastAsia"/>
              </w:rPr>
              <w:t>2017.04WD1.0</w:t>
            </w:r>
          </w:p>
        </w:tc>
        <w:tc>
          <w:tcPr>
            <w:tcW w:w="1284" w:type="dxa"/>
            <w:shd w:val="clear" w:color="auto" w:fill="auto"/>
          </w:tcPr>
          <w:p w14:paraId="5A70A58F">
            <w:r>
              <w:rPr>
                <w:rFonts w:hint="eastAsia"/>
              </w:rPr>
              <w:t>2017.06CD1.0</w:t>
            </w:r>
          </w:p>
          <w:p w14:paraId="2E8C5304">
            <w:r>
              <w:rPr>
                <w:rFonts w:hint="eastAsia"/>
              </w:rPr>
              <w:t>2</w:t>
            </w:r>
            <w:r>
              <w:t>017.12CD2.0</w:t>
            </w:r>
          </w:p>
        </w:tc>
        <w:tc>
          <w:tcPr>
            <w:tcW w:w="1194" w:type="dxa"/>
            <w:shd w:val="clear" w:color="auto" w:fill="auto"/>
          </w:tcPr>
          <w:p w14:paraId="585981CA">
            <w:r>
              <w:rPr>
                <w:rFonts w:hint="eastAsia"/>
              </w:rPr>
              <w:t>2</w:t>
            </w:r>
            <w:r>
              <w:t>018.04FCD</w:t>
            </w:r>
          </w:p>
        </w:tc>
        <w:tc>
          <w:tcPr>
            <w:tcW w:w="712" w:type="dxa"/>
            <w:shd w:val="clear" w:color="auto" w:fill="auto"/>
          </w:tcPr>
          <w:p w14:paraId="7CD50B34"/>
        </w:tc>
        <w:tc>
          <w:tcPr>
            <w:tcW w:w="826" w:type="dxa"/>
          </w:tcPr>
          <w:p w14:paraId="141BCE84"/>
        </w:tc>
        <w:tc>
          <w:tcPr>
            <w:tcW w:w="736" w:type="dxa"/>
            <w:shd w:val="clear" w:color="auto" w:fill="auto"/>
          </w:tcPr>
          <w:p w14:paraId="09CE64EA"/>
        </w:tc>
      </w:tr>
      <w:tr w14:paraId="18C47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shd w:val="clear" w:color="auto" w:fill="auto"/>
          </w:tcPr>
          <w:p w14:paraId="41863DD0">
            <w:r>
              <w:rPr>
                <w:rFonts w:hint="eastAsia"/>
              </w:rPr>
              <w:t>A</w:t>
            </w:r>
            <w:r>
              <w:t>VS2-P9</w:t>
            </w:r>
            <w:r>
              <w:rPr>
                <w:rFonts w:hint="eastAsia"/>
              </w:rPr>
              <w:t>（制作域）</w:t>
            </w:r>
          </w:p>
        </w:tc>
        <w:tc>
          <w:tcPr>
            <w:tcW w:w="1395" w:type="dxa"/>
            <w:shd w:val="clear" w:color="auto" w:fill="auto"/>
          </w:tcPr>
          <w:p w14:paraId="55FE3778"/>
        </w:tc>
        <w:tc>
          <w:tcPr>
            <w:tcW w:w="1391" w:type="dxa"/>
            <w:shd w:val="clear" w:color="auto" w:fill="auto"/>
          </w:tcPr>
          <w:p w14:paraId="14A2C772">
            <w:r>
              <w:rPr>
                <w:rFonts w:hint="eastAsia"/>
              </w:rPr>
              <w:t>2017.04WD1.0</w:t>
            </w:r>
          </w:p>
        </w:tc>
        <w:tc>
          <w:tcPr>
            <w:tcW w:w="1284" w:type="dxa"/>
            <w:shd w:val="clear" w:color="auto" w:fill="auto"/>
          </w:tcPr>
          <w:p w14:paraId="43CA1384">
            <w:r>
              <w:rPr>
                <w:rFonts w:hint="eastAsia"/>
              </w:rPr>
              <w:t>2017.06CD1.0</w:t>
            </w:r>
          </w:p>
          <w:p w14:paraId="3A5B8426">
            <w:r>
              <w:rPr>
                <w:rFonts w:hint="eastAsia"/>
              </w:rPr>
              <w:t>2</w:t>
            </w:r>
            <w:r>
              <w:t>017.12CD2.0</w:t>
            </w:r>
          </w:p>
        </w:tc>
        <w:tc>
          <w:tcPr>
            <w:tcW w:w="1194" w:type="dxa"/>
            <w:shd w:val="clear" w:color="auto" w:fill="auto"/>
          </w:tcPr>
          <w:p w14:paraId="63E96D6F"/>
        </w:tc>
        <w:tc>
          <w:tcPr>
            <w:tcW w:w="712" w:type="dxa"/>
            <w:shd w:val="clear" w:color="auto" w:fill="auto"/>
          </w:tcPr>
          <w:p w14:paraId="0D182E0B"/>
        </w:tc>
        <w:tc>
          <w:tcPr>
            <w:tcW w:w="826" w:type="dxa"/>
          </w:tcPr>
          <w:p w14:paraId="73AB12FE"/>
        </w:tc>
        <w:tc>
          <w:tcPr>
            <w:tcW w:w="736" w:type="dxa"/>
            <w:shd w:val="clear" w:color="auto" w:fill="auto"/>
          </w:tcPr>
          <w:p w14:paraId="0504808E"/>
        </w:tc>
      </w:tr>
      <w:tr w14:paraId="6113B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shd w:val="clear" w:color="auto" w:fill="auto"/>
          </w:tcPr>
          <w:p w14:paraId="445BAA5D">
            <w:r>
              <w:rPr>
                <w:rFonts w:hint="eastAsia"/>
              </w:rPr>
              <w:t>无损压缩</w:t>
            </w:r>
          </w:p>
        </w:tc>
        <w:tc>
          <w:tcPr>
            <w:tcW w:w="1395" w:type="dxa"/>
            <w:shd w:val="clear" w:color="auto" w:fill="auto"/>
          </w:tcPr>
          <w:p w14:paraId="0BA393B8"/>
        </w:tc>
        <w:tc>
          <w:tcPr>
            <w:tcW w:w="1391" w:type="dxa"/>
            <w:shd w:val="clear" w:color="auto" w:fill="auto"/>
          </w:tcPr>
          <w:p w14:paraId="1D66BCD5"/>
        </w:tc>
        <w:tc>
          <w:tcPr>
            <w:tcW w:w="1284" w:type="dxa"/>
            <w:shd w:val="clear" w:color="auto" w:fill="auto"/>
          </w:tcPr>
          <w:p w14:paraId="0966F9B2">
            <w:r>
              <w:rPr>
                <w:rFonts w:hint="eastAsia"/>
              </w:rPr>
              <w:t>2019.03CD1.0</w:t>
            </w:r>
          </w:p>
        </w:tc>
        <w:tc>
          <w:tcPr>
            <w:tcW w:w="1194" w:type="dxa"/>
            <w:shd w:val="clear" w:color="auto" w:fill="auto"/>
          </w:tcPr>
          <w:p w14:paraId="4E85CBA0"/>
        </w:tc>
        <w:tc>
          <w:tcPr>
            <w:tcW w:w="712" w:type="dxa"/>
            <w:shd w:val="clear" w:color="auto" w:fill="auto"/>
          </w:tcPr>
          <w:p w14:paraId="7DE1882C"/>
        </w:tc>
        <w:tc>
          <w:tcPr>
            <w:tcW w:w="826" w:type="dxa"/>
          </w:tcPr>
          <w:p w14:paraId="5031F206"/>
        </w:tc>
        <w:tc>
          <w:tcPr>
            <w:tcW w:w="736" w:type="dxa"/>
            <w:shd w:val="clear" w:color="auto" w:fill="auto"/>
          </w:tcPr>
          <w:p w14:paraId="271EBBB4"/>
        </w:tc>
      </w:tr>
      <w:tr w14:paraId="754E1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shd w:val="clear" w:color="auto" w:fill="auto"/>
          </w:tcPr>
          <w:p w14:paraId="4C1259FF">
            <w:r>
              <w:rPr>
                <w:rFonts w:hint="eastAsia"/>
              </w:rPr>
              <w:t>互联网图像</w:t>
            </w:r>
          </w:p>
        </w:tc>
        <w:tc>
          <w:tcPr>
            <w:tcW w:w="1395" w:type="dxa"/>
            <w:shd w:val="clear" w:color="auto" w:fill="auto"/>
          </w:tcPr>
          <w:p w14:paraId="7713658C"/>
        </w:tc>
        <w:tc>
          <w:tcPr>
            <w:tcW w:w="1391" w:type="dxa"/>
            <w:shd w:val="clear" w:color="auto" w:fill="auto"/>
          </w:tcPr>
          <w:p w14:paraId="3E2BAADD"/>
        </w:tc>
        <w:tc>
          <w:tcPr>
            <w:tcW w:w="1284" w:type="dxa"/>
            <w:shd w:val="clear" w:color="auto" w:fill="auto"/>
          </w:tcPr>
          <w:p w14:paraId="2C46B5A1">
            <w:r>
              <w:rPr>
                <w:rFonts w:hint="eastAsia"/>
              </w:rPr>
              <w:t>2019.03CD1.0</w:t>
            </w:r>
          </w:p>
        </w:tc>
        <w:tc>
          <w:tcPr>
            <w:tcW w:w="1194" w:type="dxa"/>
            <w:shd w:val="clear" w:color="auto" w:fill="auto"/>
          </w:tcPr>
          <w:p w14:paraId="2FB2B70F"/>
        </w:tc>
        <w:tc>
          <w:tcPr>
            <w:tcW w:w="712" w:type="dxa"/>
            <w:shd w:val="clear" w:color="auto" w:fill="auto"/>
          </w:tcPr>
          <w:p w14:paraId="76257E8E"/>
        </w:tc>
        <w:tc>
          <w:tcPr>
            <w:tcW w:w="826" w:type="dxa"/>
          </w:tcPr>
          <w:p w14:paraId="17751210"/>
        </w:tc>
        <w:tc>
          <w:tcPr>
            <w:tcW w:w="736" w:type="dxa"/>
            <w:shd w:val="clear" w:color="auto" w:fill="auto"/>
          </w:tcPr>
          <w:p w14:paraId="0142A8B0"/>
        </w:tc>
      </w:tr>
      <w:tr w14:paraId="74D63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shd w:val="clear" w:color="auto" w:fill="auto"/>
          </w:tcPr>
          <w:p w14:paraId="4FB82C1B">
            <w:r>
              <w:rPr>
                <w:rFonts w:hint="eastAsia"/>
              </w:rPr>
              <w:t>屏幕内容</w:t>
            </w:r>
          </w:p>
        </w:tc>
        <w:tc>
          <w:tcPr>
            <w:tcW w:w="1395" w:type="dxa"/>
            <w:shd w:val="clear" w:color="auto" w:fill="auto"/>
          </w:tcPr>
          <w:p w14:paraId="6780D642"/>
        </w:tc>
        <w:tc>
          <w:tcPr>
            <w:tcW w:w="1391" w:type="dxa"/>
            <w:shd w:val="clear" w:color="auto" w:fill="auto"/>
          </w:tcPr>
          <w:p w14:paraId="54A882A2"/>
        </w:tc>
        <w:tc>
          <w:tcPr>
            <w:tcW w:w="1284" w:type="dxa"/>
            <w:shd w:val="clear" w:color="auto" w:fill="auto"/>
          </w:tcPr>
          <w:p w14:paraId="5FA866D4">
            <w:r>
              <w:rPr>
                <w:rFonts w:hint="eastAsia"/>
              </w:rPr>
              <w:t>2019.03CD1.0</w:t>
            </w:r>
          </w:p>
        </w:tc>
        <w:tc>
          <w:tcPr>
            <w:tcW w:w="1194" w:type="dxa"/>
            <w:shd w:val="clear" w:color="auto" w:fill="auto"/>
          </w:tcPr>
          <w:p w14:paraId="5A7DB505"/>
        </w:tc>
        <w:tc>
          <w:tcPr>
            <w:tcW w:w="712" w:type="dxa"/>
            <w:shd w:val="clear" w:color="auto" w:fill="auto"/>
          </w:tcPr>
          <w:p w14:paraId="23967123"/>
        </w:tc>
        <w:tc>
          <w:tcPr>
            <w:tcW w:w="826" w:type="dxa"/>
          </w:tcPr>
          <w:p w14:paraId="5D7F09E7"/>
        </w:tc>
        <w:tc>
          <w:tcPr>
            <w:tcW w:w="736" w:type="dxa"/>
            <w:shd w:val="clear" w:color="auto" w:fill="auto"/>
          </w:tcPr>
          <w:p w14:paraId="6DABD9FA"/>
        </w:tc>
      </w:tr>
    </w:tbl>
    <w:p w14:paraId="5A0A4C8D">
      <w:pPr>
        <w:rPr>
          <w:i/>
          <w:sz w:val="18"/>
          <w:szCs w:val="18"/>
        </w:rPr>
      </w:pPr>
      <w:r>
        <w:rPr>
          <w:i/>
          <w:sz w:val="18"/>
          <w:szCs w:val="18"/>
        </w:rPr>
        <w:t>说明：1、斜体字代表延迟；2、TBD代表尚未确定；3、浅蓝代表文本已确定；4、红字代表文本待确定；</w:t>
      </w:r>
    </w:p>
    <w:p w14:paraId="5827AA8B"/>
    <w:p w14:paraId="04C670DD">
      <w:pPr>
        <w:pStyle w:val="3"/>
      </w:pPr>
      <w:r>
        <w:t>《</w:t>
      </w:r>
      <w:r>
        <w:rPr>
          <w:rFonts w:hint="eastAsia"/>
        </w:rPr>
        <w:t>信息技术 数字媒体内容描述</w:t>
      </w:r>
      <w:r>
        <w:t>》</w:t>
      </w:r>
      <w:r>
        <w:rPr>
          <w:rFonts w:hint="eastAsia"/>
        </w:rPr>
        <w:t>（AVD）</w:t>
      </w:r>
    </w:p>
    <w:tbl>
      <w:tblPr>
        <w:tblStyle w:val="17"/>
        <w:tblW w:w="0" w:type="auto"/>
        <w:tblCellSpacing w:w="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37"/>
        <w:gridCol w:w="1152"/>
        <w:gridCol w:w="1325"/>
        <w:gridCol w:w="781"/>
        <w:gridCol w:w="1227"/>
        <w:gridCol w:w="805"/>
        <w:gridCol w:w="874"/>
        <w:gridCol w:w="835"/>
      </w:tblGrid>
      <w:tr w14:paraId="0AEAD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tblCellSpacing w:w="0" w:type="dxa"/>
        </w:trPr>
        <w:tc>
          <w:tcPr>
            <w:tcW w:w="1337" w:type="dxa"/>
            <w:shd w:val="clear" w:color="auto" w:fill="BFBFBF"/>
          </w:tcPr>
          <w:p w14:paraId="4BE48402">
            <w:r>
              <w:rPr>
                <w:b/>
                <w:bCs/>
              </w:rPr>
              <w:t>AVS部分</w:t>
            </w:r>
          </w:p>
        </w:tc>
        <w:tc>
          <w:tcPr>
            <w:tcW w:w="1152" w:type="dxa"/>
            <w:shd w:val="clear" w:color="auto" w:fill="BFBFBF"/>
          </w:tcPr>
          <w:p w14:paraId="18A923A2">
            <w:pPr>
              <w:rPr>
                <w:b/>
                <w:bCs/>
              </w:rPr>
            </w:pPr>
            <w:r>
              <w:rPr>
                <w:b/>
                <w:bCs/>
              </w:rPr>
              <w:t>国家标准计划号</w:t>
            </w:r>
          </w:p>
        </w:tc>
        <w:tc>
          <w:tcPr>
            <w:tcW w:w="1325" w:type="dxa"/>
            <w:shd w:val="clear" w:color="auto" w:fill="BFBFBF"/>
          </w:tcPr>
          <w:p w14:paraId="2BC8CEB3">
            <w:pPr>
              <w:rPr>
                <w:b/>
                <w:bCs/>
              </w:rPr>
            </w:pPr>
            <w:r>
              <w:rPr>
                <w:b/>
                <w:bCs/>
              </w:rPr>
              <w:t>小组草案（WD）</w:t>
            </w:r>
          </w:p>
        </w:tc>
        <w:tc>
          <w:tcPr>
            <w:tcW w:w="781" w:type="dxa"/>
            <w:shd w:val="clear" w:color="auto" w:fill="BFBFBF"/>
          </w:tcPr>
          <w:p w14:paraId="51AE827E">
            <w:r>
              <w:rPr>
                <w:b/>
                <w:bCs/>
              </w:rPr>
              <w:t>工作组草案(CD)</w:t>
            </w:r>
          </w:p>
        </w:tc>
        <w:tc>
          <w:tcPr>
            <w:tcW w:w="1227" w:type="dxa"/>
            <w:shd w:val="clear" w:color="auto" w:fill="BFBFBF"/>
          </w:tcPr>
          <w:p w14:paraId="2ED0F0F8">
            <w:r>
              <w:rPr>
                <w:b/>
                <w:bCs/>
              </w:rPr>
              <w:t>最终草案(FCD)</w:t>
            </w:r>
          </w:p>
        </w:tc>
        <w:tc>
          <w:tcPr>
            <w:tcW w:w="805" w:type="dxa"/>
            <w:shd w:val="clear" w:color="auto" w:fill="BFBFBF"/>
          </w:tcPr>
          <w:p w14:paraId="20B921BA">
            <w:r>
              <w:rPr>
                <w:b/>
                <w:bCs/>
              </w:rPr>
              <w:t>标准送审稿（FD）</w:t>
            </w:r>
          </w:p>
        </w:tc>
        <w:tc>
          <w:tcPr>
            <w:tcW w:w="874" w:type="dxa"/>
            <w:shd w:val="clear" w:color="auto" w:fill="BFBFBF"/>
          </w:tcPr>
          <w:p w14:paraId="794FA8EB">
            <w:pPr>
              <w:rPr>
                <w:b/>
                <w:bCs/>
              </w:rPr>
            </w:pPr>
            <w:r>
              <w:rPr>
                <w:b/>
                <w:bCs/>
              </w:rPr>
              <w:t>标准</w:t>
            </w:r>
            <w:r>
              <w:rPr>
                <w:rFonts w:hint="eastAsia"/>
                <w:b/>
                <w:bCs/>
              </w:rPr>
              <w:t>报批稿</w:t>
            </w:r>
            <w:r>
              <w:rPr>
                <w:b/>
                <w:bCs/>
              </w:rPr>
              <w:t>（FD</w:t>
            </w:r>
            <w:r>
              <w:rPr>
                <w:rFonts w:hint="eastAsia"/>
                <w:b/>
                <w:bCs/>
              </w:rPr>
              <w:t>S</w:t>
            </w:r>
            <w:r>
              <w:rPr>
                <w:b/>
                <w:bCs/>
              </w:rPr>
              <w:t>）</w:t>
            </w:r>
          </w:p>
        </w:tc>
        <w:tc>
          <w:tcPr>
            <w:tcW w:w="835" w:type="dxa"/>
            <w:shd w:val="clear" w:color="auto" w:fill="BFBFBF"/>
          </w:tcPr>
          <w:p w14:paraId="00104319">
            <w:r>
              <w:rPr>
                <w:b/>
                <w:bCs/>
              </w:rPr>
              <w:t>国家标准（GB）</w:t>
            </w:r>
          </w:p>
        </w:tc>
      </w:tr>
      <w:tr w14:paraId="00964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1337" w:type="dxa"/>
            <w:shd w:val="clear" w:color="auto" w:fill="auto"/>
          </w:tcPr>
          <w:p w14:paraId="6E262EE5">
            <w:r>
              <w:t>AV</w:t>
            </w:r>
            <w:r>
              <w:rPr>
                <w:rFonts w:hint="eastAsia"/>
              </w:rPr>
              <w:t>D</w:t>
            </w:r>
            <w:r>
              <w:t>-P</w:t>
            </w:r>
            <w:r>
              <w:rPr>
                <w:rFonts w:hint="eastAsia"/>
              </w:rPr>
              <w:t>1视觉对象描述</w:t>
            </w:r>
          </w:p>
        </w:tc>
        <w:tc>
          <w:tcPr>
            <w:tcW w:w="1152" w:type="dxa"/>
            <w:shd w:val="clear" w:color="auto" w:fill="auto"/>
          </w:tcPr>
          <w:p w14:paraId="49E1EC70"/>
        </w:tc>
        <w:tc>
          <w:tcPr>
            <w:tcW w:w="1325" w:type="dxa"/>
            <w:shd w:val="clear" w:color="auto" w:fill="auto"/>
          </w:tcPr>
          <w:p w14:paraId="7B386604">
            <w:r>
              <w:rPr>
                <w:rFonts w:hint="eastAsia"/>
              </w:rPr>
              <w:t>2013.12WD0.1</w:t>
            </w:r>
          </w:p>
          <w:p w14:paraId="3DAEA5C8">
            <w:r>
              <w:rPr>
                <w:rFonts w:hint="eastAsia"/>
              </w:rPr>
              <w:t>2014.04WD0.2</w:t>
            </w:r>
          </w:p>
          <w:p w14:paraId="701ACD15">
            <w:r>
              <w:rPr>
                <w:rFonts w:hint="eastAsia"/>
              </w:rPr>
              <w:t>2014.09WD1.0</w:t>
            </w:r>
          </w:p>
        </w:tc>
        <w:tc>
          <w:tcPr>
            <w:tcW w:w="781" w:type="dxa"/>
            <w:shd w:val="clear" w:color="auto" w:fill="auto"/>
          </w:tcPr>
          <w:p w14:paraId="4F3AA041">
            <w:r>
              <w:rPr>
                <w:rFonts w:hint="eastAsia"/>
              </w:rPr>
              <w:t>2015.08</w:t>
            </w:r>
          </w:p>
        </w:tc>
        <w:tc>
          <w:tcPr>
            <w:tcW w:w="1227" w:type="dxa"/>
            <w:shd w:val="clear" w:color="auto" w:fill="auto"/>
          </w:tcPr>
          <w:p w14:paraId="1722C0BF">
            <w:r>
              <w:rPr>
                <w:rFonts w:hint="eastAsia"/>
              </w:rPr>
              <w:t>2015.12</w:t>
            </w:r>
            <w:r>
              <w:t>FCD1</w:t>
            </w:r>
          </w:p>
          <w:p w14:paraId="2B491EC7">
            <w:r>
              <w:t>2016.03FCD2</w:t>
            </w:r>
          </w:p>
          <w:p w14:paraId="2F2E8565">
            <w:r>
              <w:t>2016.12FCD3</w:t>
            </w:r>
          </w:p>
        </w:tc>
        <w:tc>
          <w:tcPr>
            <w:tcW w:w="805" w:type="dxa"/>
            <w:shd w:val="clear" w:color="auto" w:fill="auto"/>
          </w:tcPr>
          <w:p w14:paraId="26C04A03"/>
        </w:tc>
        <w:tc>
          <w:tcPr>
            <w:tcW w:w="874" w:type="dxa"/>
          </w:tcPr>
          <w:p w14:paraId="39E41228"/>
        </w:tc>
        <w:tc>
          <w:tcPr>
            <w:tcW w:w="835" w:type="dxa"/>
            <w:shd w:val="clear" w:color="auto" w:fill="auto"/>
          </w:tcPr>
          <w:p w14:paraId="7D9963CA"/>
        </w:tc>
      </w:tr>
      <w:tr w14:paraId="3CA5A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1337" w:type="dxa"/>
            <w:shd w:val="clear" w:color="auto" w:fill="auto"/>
          </w:tcPr>
          <w:p w14:paraId="1FFDC877">
            <w:r>
              <w:rPr>
                <w:rFonts w:hint="eastAsia"/>
              </w:rPr>
              <w:t>AVD-P2图像紧凑描述</w:t>
            </w:r>
          </w:p>
        </w:tc>
        <w:tc>
          <w:tcPr>
            <w:tcW w:w="1152" w:type="dxa"/>
            <w:shd w:val="clear" w:color="auto" w:fill="auto"/>
          </w:tcPr>
          <w:p w14:paraId="6600332E"/>
        </w:tc>
        <w:tc>
          <w:tcPr>
            <w:tcW w:w="1325" w:type="dxa"/>
            <w:shd w:val="clear" w:color="auto" w:fill="auto"/>
          </w:tcPr>
          <w:p w14:paraId="30B848A9"/>
        </w:tc>
        <w:tc>
          <w:tcPr>
            <w:tcW w:w="781" w:type="dxa"/>
            <w:shd w:val="clear" w:color="auto" w:fill="auto"/>
          </w:tcPr>
          <w:p w14:paraId="28C84E91"/>
        </w:tc>
        <w:tc>
          <w:tcPr>
            <w:tcW w:w="1227" w:type="dxa"/>
            <w:shd w:val="clear" w:color="auto" w:fill="auto"/>
          </w:tcPr>
          <w:p w14:paraId="277ADBFB">
            <w:pPr>
              <w:rPr>
                <w:i/>
              </w:rPr>
            </w:pPr>
          </w:p>
        </w:tc>
        <w:tc>
          <w:tcPr>
            <w:tcW w:w="805" w:type="dxa"/>
            <w:shd w:val="clear" w:color="auto" w:fill="auto"/>
          </w:tcPr>
          <w:p w14:paraId="2F55F4B7"/>
        </w:tc>
        <w:tc>
          <w:tcPr>
            <w:tcW w:w="874" w:type="dxa"/>
          </w:tcPr>
          <w:p w14:paraId="0F99E3BB"/>
        </w:tc>
        <w:tc>
          <w:tcPr>
            <w:tcW w:w="835" w:type="dxa"/>
            <w:shd w:val="clear" w:color="auto" w:fill="auto"/>
          </w:tcPr>
          <w:p w14:paraId="1DC228D8"/>
        </w:tc>
      </w:tr>
      <w:tr w14:paraId="3B52B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1337" w:type="dxa"/>
            <w:shd w:val="clear" w:color="auto" w:fill="auto"/>
          </w:tcPr>
          <w:p w14:paraId="3A994D5C">
            <w:r>
              <w:t>AV</w:t>
            </w:r>
            <w:r>
              <w:rPr>
                <w:rFonts w:hint="eastAsia"/>
              </w:rPr>
              <w:t>D-P3听觉对象描述</w:t>
            </w:r>
          </w:p>
        </w:tc>
        <w:tc>
          <w:tcPr>
            <w:tcW w:w="1152" w:type="dxa"/>
            <w:shd w:val="clear" w:color="auto" w:fill="auto"/>
          </w:tcPr>
          <w:p w14:paraId="2639912C"/>
        </w:tc>
        <w:tc>
          <w:tcPr>
            <w:tcW w:w="1325" w:type="dxa"/>
            <w:shd w:val="clear" w:color="auto" w:fill="auto"/>
          </w:tcPr>
          <w:p w14:paraId="09831B28"/>
        </w:tc>
        <w:tc>
          <w:tcPr>
            <w:tcW w:w="781" w:type="dxa"/>
            <w:shd w:val="clear" w:color="auto" w:fill="auto"/>
          </w:tcPr>
          <w:p w14:paraId="05B57CAA"/>
        </w:tc>
        <w:tc>
          <w:tcPr>
            <w:tcW w:w="1227" w:type="dxa"/>
            <w:shd w:val="clear" w:color="auto" w:fill="auto"/>
          </w:tcPr>
          <w:p w14:paraId="1E7C42E7">
            <w:pPr>
              <w:rPr>
                <w:i/>
              </w:rPr>
            </w:pPr>
          </w:p>
        </w:tc>
        <w:tc>
          <w:tcPr>
            <w:tcW w:w="805" w:type="dxa"/>
            <w:shd w:val="clear" w:color="auto" w:fill="auto"/>
          </w:tcPr>
          <w:p w14:paraId="201F53CA"/>
        </w:tc>
        <w:tc>
          <w:tcPr>
            <w:tcW w:w="874" w:type="dxa"/>
          </w:tcPr>
          <w:p w14:paraId="6CDE24E0"/>
        </w:tc>
        <w:tc>
          <w:tcPr>
            <w:tcW w:w="835" w:type="dxa"/>
            <w:shd w:val="clear" w:color="auto" w:fill="auto"/>
          </w:tcPr>
          <w:p w14:paraId="2139A3EE"/>
        </w:tc>
      </w:tr>
    </w:tbl>
    <w:p w14:paraId="6EB7985A">
      <w:pPr>
        <w:rPr>
          <w:i/>
          <w:sz w:val="18"/>
          <w:szCs w:val="18"/>
        </w:rPr>
      </w:pPr>
      <w:r>
        <w:rPr>
          <w:i/>
          <w:sz w:val="18"/>
          <w:szCs w:val="18"/>
        </w:rPr>
        <w:t>说明：1、斜体字代表延迟；2、TBD代表尚未确定；3、浅蓝代表文本已确定；4、红字代表文本待确定；</w:t>
      </w:r>
    </w:p>
    <w:p w14:paraId="145C9CEC"/>
    <w:p w14:paraId="3FFCD6B0">
      <w:pPr>
        <w:pStyle w:val="3"/>
      </w:pPr>
      <w:r>
        <w:rPr>
          <w:rFonts w:hint="eastAsia"/>
        </w:rPr>
        <w:t>AVS</w:t>
      </w:r>
      <w:r>
        <w:t xml:space="preserve"> VR</w:t>
      </w:r>
      <w:r>
        <w:rPr>
          <w:rFonts w:hint="eastAsia"/>
        </w:rPr>
        <w:t>标准（T</w:t>
      </w:r>
      <w:r>
        <w:t>/AVS-VR</w:t>
      </w:r>
      <w:r>
        <w:rPr>
          <w:rFonts w:hint="eastAsia"/>
        </w:rPr>
        <w:t>）</w:t>
      </w:r>
    </w:p>
    <w:tbl>
      <w:tblPr>
        <w:tblStyle w:val="17"/>
        <w:tblW w:w="0" w:type="auto"/>
        <w:tblCellSpacing w:w="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81"/>
        <w:gridCol w:w="704"/>
        <w:gridCol w:w="1325"/>
        <w:gridCol w:w="1267"/>
        <w:gridCol w:w="1384"/>
        <w:gridCol w:w="769"/>
        <w:gridCol w:w="862"/>
        <w:gridCol w:w="1044"/>
      </w:tblGrid>
      <w:tr w14:paraId="2C9C5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tblCellSpacing w:w="0" w:type="dxa"/>
        </w:trPr>
        <w:tc>
          <w:tcPr>
            <w:tcW w:w="1280" w:type="dxa"/>
            <w:shd w:val="clear" w:color="auto" w:fill="BFBFBF"/>
          </w:tcPr>
          <w:p w14:paraId="61C4E651">
            <w:r>
              <w:rPr>
                <w:b/>
                <w:bCs/>
              </w:rPr>
              <w:t>AVS部分</w:t>
            </w:r>
          </w:p>
        </w:tc>
        <w:tc>
          <w:tcPr>
            <w:tcW w:w="1081" w:type="dxa"/>
            <w:shd w:val="clear" w:color="auto" w:fill="BFBFBF"/>
          </w:tcPr>
          <w:p w14:paraId="59C49D19">
            <w:pPr>
              <w:rPr>
                <w:b/>
                <w:bCs/>
              </w:rPr>
            </w:pPr>
            <w:r>
              <w:rPr>
                <w:rFonts w:hint="eastAsia"/>
                <w:b/>
                <w:bCs/>
              </w:rPr>
              <w:t>团体</w:t>
            </w:r>
            <w:r>
              <w:rPr>
                <w:b/>
                <w:bCs/>
              </w:rPr>
              <w:t>标准计划号</w:t>
            </w:r>
          </w:p>
        </w:tc>
        <w:tc>
          <w:tcPr>
            <w:tcW w:w="1325" w:type="dxa"/>
            <w:shd w:val="clear" w:color="auto" w:fill="BFBFBF"/>
          </w:tcPr>
          <w:p w14:paraId="66CBA298">
            <w:pPr>
              <w:rPr>
                <w:b/>
                <w:bCs/>
              </w:rPr>
            </w:pPr>
            <w:r>
              <w:rPr>
                <w:b/>
                <w:bCs/>
              </w:rPr>
              <w:t>小组草案（WD）</w:t>
            </w:r>
          </w:p>
        </w:tc>
        <w:tc>
          <w:tcPr>
            <w:tcW w:w="757" w:type="dxa"/>
            <w:shd w:val="clear" w:color="auto" w:fill="BFBFBF"/>
          </w:tcPr>
          <w:p w14:paraId="2D298B3E">
            <w:r>
              <w:rPr>
                <w:b/>
                <w:bCs/>
              </w:rPr>
              <w:t>工作组草案(CD)</w:t>
            </w:r>
          </w:p>
        </w:tc>
        <w:tc>
          <w:tcPr>
            <w:tcW w:w="1178" w:type="dxa"/>
            <w:shd w:val="clear" w:color="auto" w:fill="BFBFBF"/>
          </w:tcPr>
          <w:p w14:paraId="2DCFA430">
            <w:r>
              <w:rPr>
                <w:b/>
                <w:bCs/>
              </w:rPr>
              <w:t>最终草案(FCD)</w:t>
            </w:r>
          </w:p>
        </w:tc>
        <w:tc>
          <w:tcPr>
            <w:tcW w:w="799" w:type="dxa"/>
            <w:shd w:val="clear" w:color="auto" w:fill="BFBFBF"/>
          </w:tcPr>
          <w:p w14:paraId="11DA970A">
            <w:r>
              <w:rPr>
                <w:b/>
                <w:bCs/>
              </w:rPr>
              <w:t>标准送审稿（FD）</w:t>
            </w:r>
          </w:p>
        </w:tc>
        <w:tc>
          <w:tcPr>
            <w:tcW w:w="872" w:type="dxa"/>
            <w:shd w:val="clear" w:color="auto" w:fill="BFBFBF"/>
          </w:tcPr>
          <w:p w14:paraId="09E106B2">
            <w:pPr>
              <w:rPr>
                <w:b/>
                <w:bCs/>
              </w:rPr>
            </w:pPr>
            <w:r>
              <w:rPr>
                <w:b/>
                <w:bCs/>
              </w:rPr>
              <w:t>标准</w:t>
            </w:r>
            <w:r>
              <w:rPr>
                <w:rFonts w:hint="eastAsia"/>
                <w:b/>
                <w:bCs/>
              </w:rPr>
              <w:t>报批稿</w:t>
            </w:r>
            <w:r>
              <w:rPr>
                <w:b/>
                <w:bCs/>
              </w:rPr>
              <w:t>（FD</w:t>
            </w:r>
            <w:r>
              <w:rPr>
                <w:rFonts w:hint="eastAsia"/>
                <w:b/>
                <w:bCs/>
              </w:rPr>
              <w:t>S</w:t>
            </w:r>
            <w:r>
              <w:rPr>
                <w:b/>
                <w:bCs/>
              </w:rPr>
              <w:t>）</w:t>
            </w:r>
          </w:p>
        </w:tc>
        <w:tc>
          <w:tcPr>
            <w:tcW w:w="1044" w:type="dxa"/>
            <w:shd w:val="clear" w:color="auto" w:fill="BFBFBF"/>
          </w:tcPr>
          <w:p w14:paraId="18CA86A6">
            <w:r>
              <w:rPr>
                <w:rFonts w:hint="eastAsia"/>
                <w:b/>
                <w:bCs/>
              </w:rPr>
              <w:t>团体</w:t>
            </w:r>
            <w:r>
              <w:rPr>
                <w:b/>
                <w:bCs/>
              </w:rPr>
              <w:t>标准（T/AVS）</w:t>
            </w:r>
          </w:p>
        </w:tc>
      </w:tr>
      <w:tr w14:paraId="62274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1280" w:type="dxa"/>
            <w:shd w:val="clear" w:color="auto" w:fill="auto"/>
          </w:tcPr>
          <w:p w14:paraId="05295E14">
            <w:r>
              <w:rPr>
                <w:rFonts w:hint="eastAsia"/>
              </w:rPr>
              <w:t>VR-P1系统</w:t>
            </w:r>
          </w:p>
        </w:tc>
        <w:tc>
          <w:tcPr>
            <w:tcW w:w="1081" w:type="dxa"/>
            <w:shd w:val="clear" w:color="auto" w:fill="auto"/>
          </w:tcPr>
          <w:p w14:paraId="1F0ACE07"/>
        </w:tc>
        <w:tc>
          <w:tcPr>
            <w:tcW w:w="1325" w:type="dxa"/>
            <w:shd w:val="clear" w:color="auto" w:fill="auto"/>
          </w:tcPr>
          <w:p w14:paraId="7C8EB52F">
            <w:r>
              <w:rPr>
                <w:rFonts w:hint="eastAsia"/>
              </w:rPr>
              <w:t>2016.</w:t>
            </w:r>
            <w:r>
              <w:t>12</w:t>
            </w:r>
            <w:r>
              <w:rPr>
                <w:rFonts w:hint="eastAsia"/>
              </w:rPr>
              <w:t>WD1.0</w:t>
            </w:r>
          </w:p>
        </w:tc>
        <w:tc>
          <w:tcPr>
            <w:tcW w:w="757" w:type="dxa"/>
            <w:shd w:val="clear" w:color="auto" w:fill="auto"/>
          </w:tcPr>
          <w:p w14:paraId="09C9D9B1">
            <w:r>
              <w:rPr>
                <w:rFonts w:hint="eastAsia"/>
              </w:rPr>
              <w:t>2017.06CD1.0</w:t>
            </w:r>
          </w:p>
          <w:p w14:paraId="1FB11A78">
            <w:r>
              <w:t>2017.09CD2.0</w:t>
            </w:r>
          </w:p>
        </w:tc>
        <w:tc>
          <w:tcPr>
            <w:tcW w:w="1178" w:type="dxa"/>
            <w:shd w:val="clear" w:color="auto" w:fill="auto"/>
          </w:tcPr>
          <w:p w14:paraId="685125CA">
            <w:r>
              <w:rPr>
                <w:rFonts w:hint="eastAsia"/>
              </w:rPr>
              <w:t>2018.01FCD</w:t>
            </w:r>
          </w:p>
          <w:p w14:paraId="7D3DBB98">
            <w:r>
              <w:rPr>
                <w:rFonts w:hint="eastAsia"/>
              </w:rPr>
              <w:t>2020.12FCD4.0</w:t>
            </w:r>
          </w:p>
          <w:p w14:paraId="0C239911"/>
        </w:tc>
        <w:tc>
          <w:tcPr>
            <w:tcW w:w="799" w:type="dxa"/>
            <w:shd w:val="clear" w:color="auto" w:fill="auto"/>
          </w:tcPr>
          <w:p w14:paraId="4CB3DD1E"/>
        </w:tc>
        <w:tc>
          <w:tcPr>
            <w:tcW w:w="872" w:type="dxa"/>
          </w:tcPr>
          <w:p w14:paraId="2B36ADBA"/>
        </w:tc>
        <w:tc>
          <w:tcPr>
            <w:tcW w:w="1044" w:type="dxa"/>
            <w:shd w:val="clear" w:color="auto" w:fill="auto"/>
          </w:tcPr>
          <w:p w14:paraId="6BB38CA3"/>
        </w:tc>
      </w:tr>
      <w:tr w14:paraId="5C33D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1280" w:type="dxa"/>
            <w:shd w:val="clear" w:color="auto" w:fill="auto"/>
          </w:tcPr>
          <w:p w14:paraId="17132CD0">
            <w:r>
              <w:rPr>
                <w:rFonts w:hint="eastAsia"/>
              </w:rPr>
              <w:t>VR</w:t>
            </w:r>
            <w:r>
              <w:t>-P</w:t>
            </w:r>
            <w:r>
              <w:rPr>
                <w:rFonts w:hint="eastAsia"/>
              </w:rPr>
              <w:t>2视频</w:t>
            </w:r>
          </w:p>
        </w:tc>
        <w:tc>
          <w:tcPr>
            <w:tcW w:w="1081" w:type="dxa"/>
            <w:shd w:val="clear" w:color="auto" w:fill="auto"/>
          </w:tcPr>
          <w:p w14:paraId="55AADFE8"/>
        </w:tc>
        <w:tc>
          <w:tcPr>
            <w:tcW w:w="1325" w:type="dxa"/>
            <w:shd w:val="clear" w:color="auto" w:fill="auto"/>
          </w:tcPr>
          <w:p w14:paraId="175CB7E7">
            <w:r>
              <w:rPr>
                <w:rFonts w:hint="eastAsia"/>
              </w:rPr>
              <w:t>2016.08</w:t>
            </w:r>
          </w:p>
          <w:p w14:paraId="5B07CC9E">
            <w:r>
              <w:t>2017.02WD3.0</w:t>
            </w:r>
          </w:p>
        </w:tc>
        <w:tc>
          <w:tcPr>
            <w:tcW w:w="757" w:type="dxa"/>
            <w:shd w:val="clear" w:color="auto" w:fill="auto"/>
          </w:tcPr>
          <w:p w14:paraId="5541AFF9">
            <w:r>
              <w:rPr>
                <w:rFonts w:hint="eastAsia"/>
              </w:rPr>
              <w:t>2017.06CD2.0</w:t>
            </w:r>
          </w:p>
          <w:p w14:paraId="5408D6D8">
            <w:r>
              <w:t>2017.09CD3.0</w:t>
            </w:r>
          </w:p>
        </w:tc>
        <w:tc>
          <w:tcPr>
            <w:tcW w:w="1178" w:type="dxa"/>
            <w:shd w:val="clear" w:color="auto" w:fill="auto"/>
          </w:tcPr>
          <w:p w14:paraId="7227122E">
            <w:r>
              <w:rPr>
                <w:rFonts w:hint="eastAsia"/>
              </w:rPr>
              <w:t>2017.12FCD</w:t>
            </w:r>
          </w:p>
          <w:p w14:paraId="5FF15643">
            <w:r>
              <w:rPr>
                <w:rFonts w:hint="eastAsia"/>
              </w:rPr>
              <w:t>2</w:t>
            </w:r>
            <w:r>
              <w:t>018.04FCD2.0</w:t>
            </w:r>
          </w:p>
        </w:tc>
        <w:tc>
          <w:tcPr>
            <w:tcW w:w="799" w:type="dxa"/>
            <w:shd w:val="clear" w:color="auto" w:fill="auto"/>
          </w:tcPr>
          <w:p w14:paraId="48872361"/>
        </w:tc>
        <w:tc>
          <w:tcPr>
            <w:tcW w:w="872" w:type="dxa"/>
          </w:tcPr>
          <w:p w14:paraId="03650E51"/>
        </w:tc>
        <w:tc>
          <w:tcPr>
            <w:tcW w:w="1044" w:type="dxa"/>
            <w:shd w:val="clear" w:color="auto" w:fill="auto"/>
          </w:tcPr>
          <w:p w14:paraId="56E2F73E"/>
        </w:tc>
      </w:tr>
      <w:tr w14:paraId="091C3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1280" w:type="dxa"/>
            <w:shd w:val="clear" w:color="auto" w:fill="auto"/>
          </w:tcPr>
          <w:p w14:paraId="4C352E28">
            <w:r>
              <w:rPr>
                <w:rFonts w:hint="eastAsia"/>
              </w:rPr>
              <w:t>VR</w:t>
            </w:r>
            <w:r>
              <w:t>-P3</w:t>
            </w:r>
            <w:r>
              <w:rPr>
                <w:rFonts w:hint="eastAsia"/>
              </w:rPr>
              <w:t>音频</w:t>
            </w:r>
          </w:p>
        </w:tc>
        <w:tc>
          <w:tcPr>
            <w:tcW w:w="1081" w:type="dxa"/>
            <w:shd w:val="clear" w:color="auto" w:fill="auto"/>
          </w:tcPr>
          <w:p w14:paraId="2F389018"/>
        </w:tc>
        <w:tc>
          <w:tcPr>
            <w:tcW w:w="1325" w:type="dxa"/>
            <w:shd w:val="clear" w:color="auto" w:fill="auto"/>
          </w:tcPr>
          <w:p w14:paraId="27FCC136">
            <w:r>
              <w:rPr>
                <w:rFonts w:hint="eastAsia"/>
              </w:rPr>
              <w:t>2017.02WD</w:t>
            </w:r>
          </w:p>
        </w:tc>
        <w:tc>
          <w:tcPr>
            <w:tcW w:w="757" w:type="dxa"/>
            <w:shd w:val="clear" w:color="auto" w:fill="auto"/>
          </w:tcPr>
          <w:p w14:paraId="268CFBF3">
            <w:r>
              <w:rPr>
                <w:rFonts w:hint="eastAsia"/>
              </w:rPr>
              <w:t>2017.04CD</w:t>
            </w:r>
          </w:p>
          <w:p w14:paraId="09AA701F">
            <w:r>
              <w:t>2017.09CD2.0</w:t>
            </w:r>
          </w:p>
        </w:tc>
        <w:tc>
          <w:tcPr>
            <w:tcW w:w="1178" w:type="dxa"/>
            <w:shd w:val="clear" w:color="auto" w:fill="auto"/>
          </w:tcPr>
          <w:p w14:paraId="6A9C1CBE">
            <w:pPr>
              <w:rPr>
                <w:i/>
              </w:rPr>
            </w:pPr>
          </w:p>
        </w:tc>
        <w:tc>
          <w:tcPr>
            <w:tcW w:w="799" w:type="dxa"/>
            <w:shd w:val="clear" w:color="auto" w:fill="auto"/>
          </w:tcPr>
          <w:p w14:paraId="020789CE"/>
        </w:tc>
        <w:tc>
          <w:tcPr>
            <w:tcW w:w="872" w:type="dxa"/>
          </w:tcPr>
          <w:p w14:paraId="763E6313"/>
        </w:tc>
        <w:tc>
          <w:tcPr>
            <w:tcW w:w="1044" w:type="dxa"/>
            <w:shd w:val="clear" w:color="auto" w:fill="auto"/>
          </w:tcPr>
          <w:p w14:paraId="526BB56F"/>
        </w:tc>
      </w:tr>
    </w:tbl>
    <w:p w14:paraId="19CB184C">
      <w:pPr>
        <w:rPr>
          <w:i/>
          <w:sz w:val="18"/>
          <w:szCs w:val="18"/>
        </w:rPr>
      </w:pPr>
      <w:r>
        <w:rPr>
          <w:i/>
          <w:sz w:val="18"/>
          <w:szCs w:val="18"/>
        </w:rPr>
        <w:t>说明：1、斜体字代表延迟；2、TBD代表尚未确定；3、浅蓝代表文本已确定；4、红字代表文本待确定；</w:t>
      </w:r>
    </w:p>
    <w:p w14:paraId="1F6FD861">
      <w:pPr>
        <w:pStyle w:val="3"/>
      </w:pPr>
      <w:r>
        <w:t>《</w:t>
      </w:r>
      <w:r>
        <w:rPr>
          <w:rFonts w:hint="eastAsia"/>
        </w:rPr>
        <w:t>信息技术 智能媒体编码</w:t>
      </w:r>
      <w:r>
        <w:t>》</w:t>
      </w:r>
      <w:r>
        <w:rPr>
          <w:rFonts w:hint="eastAsia"/>
        </w:rPr>
        <w:t>（AVS3）</w:t>
      </w:r>
    </w:p>
    <w:tbl>
      <w:tblPr>
        <w:tblStyle w:val="17"/>
        <w:tblW w:w="0" w:type="auto"/>
        <w:tblCellSpacing w:w="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25"/>
        <w:gridCol w:w="993"/>
        <w:gridCol w:w="1430"/>
        <w:gridCol w:w="1267"/>
        <w:gridCol w:w="1384"/>
        <w:gridCol w:w="732"/>
        <w:gridCol w:w="849"/>
        <w:gridCol w:w="756"/>
      </w:tblGrid>
      <w:tr w14:paraId="5A739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tblCellSpacing w:w="0" w:type="dxa"/>
        </w:trPr>
        <w:tc>
          <w:tcPr>
            <w:tcW w:w="820" w:type="dxa"/>
            <w:shd w:val="clear" w:color="auto" w:fill="BFBFBF"/>
          </w:tcPr>
          <w:p w14:paraId="20CCC0A1">
            <w:r>
              <w:rPr>
                <w:b/>
                <w:bCs/>
              </w:rPr>
              <w:t>AVS部分</w:t>
            </w:r>
          </w:p>
        </w:tc>
        <w:tc>
          <w:tcPr>
            <w:tcW w:w="1098" w:type="dxa"/>
            <w:shd w:val="clear" w:color="auto" w:fill="BFBFBF"/>
          </w:tcPr>
          <w:p w14:paraId="6A06AD96">
            <w:pPr>
              <w:rPr>
                <w:b/>
                <w:bCs/>
              </w:rPr>
            </w:pPr>
            <w:r>
              <w:rPr>
                <w:b/>
                <w:bCs/>
              </w:rPr>
              <w:t>国家标准计划号</w:t>
            </w:r>
          </w:p>
        </w:tc>
        <w:tc>
          <w:tcPr>
            <w:tcW w:w="1430" w:type="dxa"/>
            <w:shd w:val="clear" w:color="auto" w:fill="BFBFBF"/>
          </w:tcPr>
          <w:p w14:paraId="1D3E502D">
            <w:pPr>
              <w:rPr>
                <w:b/>
                <w:bCs/>
              </w:rPr>
            </w:pPr>
            <w:r>
              <w:rPr>
                <w:b/>
                <w:bCs/>
              </w:rPr>
              <w:t>小组草案（WD）</w:t>
            </w:r>
          </w:p>
        </w:tc>
        <w:tc>
          <w:tcPr>
            <w:tcW w:w="1267" w:type="dxa"/>
            <w:shd w:val="clear" w:color="auto" w:fill="BFBFBF"/>
          </w:tcPr>
          <w:p w14:paraId="7A968B69">
            <w:r>
              <w:rPr>
                <w:b/>
                <w:bCs/>
              </w:rPr>
              <w:t>工作组草案(CD)</w:t>
            </w:r>
          </w:p>
        </w:tc>
        <w:tc>
          <w:tcPr>
            <w:tcW w:w="1384" w:type="dxa"/>
            <w:shd w:val="clear" w:color="auto" w:fill="BFBFBF"/>
          </w:tcPr>
          <w:p w14:paraId="7C6F3CC4">
            <w:r>
              <w:rPr>
                <w:b/>
                <w:bCs/>
              </w:rPr>
              <w:t>最终草案(FCD)</w:t>
            </w:r>
          </w:p>
        </w:tc>
        <w:tc>
          <w:tcPr>
            <w:tcW w:w="732" w:type="dxa"/>
            <w:shd w:val="clear" w:color="auto" w:fill="BFBFBF"/>
          </w:tcPr>
          <w:p w14:paraId="527B34B2">
            <w:r>
              <w:rPr>
                <w:b/>
                <w:bCs/>
              </w:rPr>
              <w:t>标准送审稿（FD）</w:t>
            </w:r>
          </w:p>
        </w:tc>
        <w:tc>
          <w:tcPr>
            <w:tcW w:w="849" w:type="dxa"/>
            <w:shd w:val="clear" w:color="auto" w:fill="BFBFBF"/>
          </w:tcPr>
          <w:p w14:paraId="5BA1767E">
            <w:pPr>
              <w:rPr>
                <w:b/>
                <w:bCs/>
              </w:rPr>
            </w:pPr>
            <w:r>
              <w:rPr>
                <w:b/>
                <w:bCs/>
              </w:rPr>
              <w:t>标准</w:t>
            </w:r>
            <w:r>
              <w:rPr>
                <w:rFonts w:hint="eastAsia"/>
                <w:b/>
                <w:bCs/>
              </w:rPr>
              <w:t>报批稿</w:t>
            </w:r>
            <w:r>
              <w:rPr>
                <w:b/>
                <w:bCs/>
              </w:rPr>
              <w:t>（FD</w:t>
            </w:r>
            <w:r>
              <w:rPr>
                <w:rFonts w:hint="eastAsia"/>
                <w:b/>
                <w:bCs/>
              </w:rPr>
              <w:t>S</w:t>
            </w:r>
            <w:r>
              <w:rPr>
                <w:b/>
                <w:bCs/>
              </w:rPr>
              <w:t>）</w:t>
            </w:r>
          </w:p>
        </w:tc>
        <w:tc>
          <w:tcPr>
            <w:tcW w:w="756" w:type="dxa"/>
            <w:shd w:val="clear" w:color="auto" w:fill="BFBFBF"/>
          </w:tcPr>
          <w:p w14:paraId="5C4B93D7">
            <w:r>
              <w:rPr>
                <w:b/>
                <w:bCs/>
              </w:rPr>
              <w:t>国家标准（GB）</w:t>
            </w:r>
          </w:p>
        </w:tc>
      </w:tr>
      <w:tr w14:paraId="46F41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vMerge w:val="restart"/>
            <w:shd w:val="clear" w:color="auto" w:fill="auto"/>
          </w:tcPr>
          <w:p w14:paraId="1F8E3891">
            <w:r>
              <w:rPr>
                <w:rFonts w:hint="eastAsia"/>
              </w:rPr>
              <w:t>AVS3-P1（系统）</w:t>
            </w:r>
          </w:p>
        </w:tc>
        <w:tc>
          <w:tcPr>
            <w:tcW w:w="1098" w:type="dxa"/>
            <w:shd w:val="clear" w:color="auto" w:fill="auto"/>
          </w:tcPr>
          <w:p w14:paraId="2E1CC40E">
            <w:r>
              <w:rPr>
                <w:rFonts w:hint="eastAsia"/>
              </w:rPr>
              <w:t>第1部分</w:t>
            </w:r>
          </w:p>
        </w:tc>
        <w:tc>
          <w:tcPr>
            <w:tcW w:w="1430" w:type="dxa"/>
            <w:shd w:val="clear" w:color="auto" w:fill="auto"/>
          </w:tcPr>
          <w:p w14:paraId="209A1B77">
            <w:r>
              <w:rPr>
                <w:rFonts w:hint="eastAsia"/>
              </w:rPr>
              <w:t>2</w:t>
            </w:r>
            <w:r>
              <w:t>018.12WD5.0</w:t>
            </w:r>
          </w:p>
          <w:p w14:paraId="59D6E5E2">
            <w:r>
              <w:rPr>
                <w:rFonts w:hint="eastAsia"/>
              </w:rPr>
              <w:t>2019.03WD6.0</w:t>
            </w:r>
          </w:p>
          <w:p w14:paraId="12BBC377">
            <w:r>
              <w:rPr>
                <w:rFonts w:hint="eastAsia"/>
              </w:rPr>
              <w:t>2019.09WD7.0</w:t>
            </w:r>
          </w:p>
          <w:p w14:paraId="2C5B632F">
            <w:r>
              <w:rPr>
                <w:rFonts w:hint="eastAsia"/>
              </w:rPr>
              <w:t>2</w:t>
            </w:r>
            <w:r>
              <w:t>019.12WD8.0</w:t>
            </w:r>
          </w:p>
          <w:p w14:paraId="531C578E">
            <w:r>
              <w:rPr>
                <w:rFonts w:hint="eastAsia"/>
              </w:rPr>
              <w:t>2020.12WD12.0</w:t>
            </w:r>
          </w:p>
        </w:tc>
        <w:tc>
          <w:tcPr>
            <w:tcW w:w="1267" w:type="dxa"/>
            <w:shd w:val="clear" w:color="auto" w:fill="auto"/>
          </w:tcPr>
          <w:p w14:paraId="4232FEAF">
            <w:r>
              <w:rPr>
                <w:rFonts w:hint="eastAsia"/>
              </w:rPr>
              <w:t>2</w:t>
            </w:r>
            <w:r>
              <w:t>021.03</w:t>
            </w:r>
            <w:r>
              <w:rPr>
                <w:rFonts w:hint="eastAsia"/>
              </w:rPr>
              <w:t>CD</w:t>
            </w:r>
            <w:r>
              <w:t>1</w:t>
            </w:r>
            <w:r>
              <w:rPr>
                <w:rFonts w:hint="eastAsia"/>
              </w:rPr>
              <w:t>.</w:t>
            </w:r>
            <w:r>
              <w:t>0</w:t>
            </w:r>
          </w:p>
          <w:p w14:paraId="0157CCB0">
            <w:r>
              <w:rPr>
                <w:rFonts w:hint="eastAsia"/>
              </w:rPr>
              <w:t>2</w:t>
            </w:r>
            <w:r>
              <w:t>021.08</w:t>
            </w:r>
            <w:r>
              <w:rPr>
                <w:rFonts w:hint="eastAsia"/>
              </w:rPr>
              <w:t>CD2</w:t>
            </w:r>
            <w:r>
              <w:t>.0</w:t>
            </w:r>
          </w:p>
        </w:tc>
        <w:tc>
          <w:tcPr>
            <w:tcW w:w="1384" w:type="dxa"/>
            <w:shd w:val="clear" w:color="auto" w:fill="auto"/>
          </w:tcPr>
          <w:p w14:paraId="693E4214">
            <w:r>
              <w:rPr>
                <w:rFonts w:hint="eastAsia"/>
              </w:rPr>
              <w:t>2</w:t>
            </w:r>
            <w:r>
              <w:t>021.12</w:t>
            </w:r>
            <w:r>
              <w:rPr>
                <w:rFonts w:hint="eastAsia"/>
              </w:rPr>
              <w:t>FCD</w:t>
            </w:r>
            <w:r>
              <w:t>1.0</w:t>
            </w:r>
          </w:p>
          <w:p w14:paraId="5F6FB13D">
            <w:r>
              <w:rPr>
                <w:rFonts w:hint="eastAsia"/>
              </w:rPr>
              <w:t>2022.03FCD1.1</w:t>
            </w:r>
          </w:p>
          <w:p w14:paraId="7C92665B">
            <w:r>
              <w:rPr>
                <w:rFonts w:hint="eastAsia"/>
              </w:rPr>
              <w:t>2022.06FCD1.2</w:t>
            </w:r>
          </w:p>
          <w:p w14:paraId="6946938C">
            <w:r>
              <w:rPr>
                <w:rFonts w:hint="eastAsia"/>
              </w:rPr>
              <w:t>2022.08FCD1.3</w:t>
            </w:r>
          </w:p>
          <w:p w14:paraId="20543735">
            <w:r>
              <w:rPr>
                <w:rFonts w:hint="eastAsia"/>
              </w:rPr>
              <w:t>2</w:t>
            </w:r>
            <w:r>
              <w:t>022.12</w:t>
            </w:r>
            <w:r>
              <w:rPr>
                <w:rFonts w:hint="eastAsia"/>
              </w:rPr>
              <w:t>FCD</w:t>
            </w:r>
            <w:r>
              <w:t>1.4</w:t>
            </w:r>
          </w:p>
        </w:tc>
        <w:tc>
          <w:tcPr>
            <w:tcW w:w="732" w:type="dxa"/>
            <w:shd w:val="clear" w:color="auto" w:fill="auto"/>
          </w:tcPr>
          <w:p w14:paraId="59D6B9BB"/>
        </w:tc>
        <w:tc>
          <w:tcPr>
            <w:tcW w:w="849" w:type="dxa"/>
          </w:tcPr>
          <w:p w14:paraId="1DA0193C"/>
        </w:tc>
        <w:tc>
          <w:tcPr>
            <w:tcW w:w="756" w:type="dxa"/>
            <w:shd w:val="clear" w:color="auto" w:fill="auto"/>
          </w:tcPr>
          <w:p w14:paraId="21F4C9F2"/>
        </w:tc>
      </w:tr>
      <w:tr w14:paraId="359B8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vMerge w:val="continue"/>
            <w:shd w:val="clear" w:color="auto" w:fill="auto"/>
          </w:tcPr>
          <w:p w14:paraId="23932FB9"/>
        </w:tc>
        <w:tc>
          <w:tcPr>
            <w:tcW w:w="1098" w:type="dxa"/>
            <w:shd w:val="clear" w:color="auto" w:fill="auto"/>
          </w:tcPr>
          <w:p w14:paraId="609A91D0">
            <w:r>
              <w:rPr>
                <w:rFonts w:hint="eastAsia"/>
              </w:rPr>
              <w:t>第2部分</w:t>
            </w:r>
          </w:p>
        </w:tc>
        <w:tc>
          <w:tcPr>
            <w:tcW w:w="1430" w:type="dxa"/>
            <w:shd w:val="clear" w:color="auto" w:fill="auto"/>
          </w:tcPr>
          <w:p w14:paraId="16C992FE">
            <w:r>
              <w:rPr>
                <w:rFonts w:hint="eastAsia"/>
              </w:rPr>
              <w:t>2</w:t>
            </w:r>
            <w:r>
              <w:t>021.08</w:t>
            </w:r>
            <w:r>
              <w:rPr>
                <w:rFonts w:hint="eastAsia"/>
              </w:rPr>
              <w:t>WD</w:t>
            </w:r>
            <w:r>
              <w:t>1.0</w:t>
            </w:r>
          </w:p>
          <w:p w14:paraId="0950A63C">
            <w:r>
              <w:rPr>
                <w:rFonts w:hint="eastAsia"/>
              </w:rPr>
              <w:t>2</w:t>
            </w:r>
            <w:r>
              <w:t>021.12</w:t>
            </w:r>
            <w:r>
              <w:rPr>
                <w:rFonts w:hint="eastAsia"/>
              </w:rPr>
              <w:t>WD</w:t>
            </w:r>
            <w:r>
              <w:t>1.1</w:t>
            </w:r>
          </w:p>
          <w:p w14:paraId="24D8CEF4">
            <w:r>
              <w:rPr>
                <w:rFonts w:hint="eastAsia"/>
              </w:rPr>
              <w:t>2022.03WD1.2</w:t>
            </w:r>
          </w:p>
        </w:tc>
        <w:tc>
          <w:tcPr>
            <w:tcW w:w="1267" w:type="dxa"/>
            <w:shd w:val="clear" w:color="auto" w:fill="auto"/>
          </w:tcPr>
          <w:p w14:paraId="2C8819D1">
            <w:r>
              <w:rPr>
                <w:rFonts w:hint="eastAsia"/>
              </w:rPr>
              <w:t>2022.06CD1.0</w:t>
            </w:r>
          </w:p>
        </w:tc>
        <w:tc>
          <w:tcPr>
            <w:tcW w:w="1384" w:type="dxa"/>
            <w:shd w:val="clear" w:color="auto" w:fill="auto"/>
          </w:tcPr>
          <w:p w14:paraId="7C534316"/>
        </w:tc>
        <w:tc>
          <w:tcPr>
            <w:tcW w:w="732" w:type="dxa"/>
            <w:shd w:val="clear" w:color="auto" w:fill="auto"/>
          </w:tcPr>
          <w:p w14:paraId="21418CDE"/>
        </w:tc>
        <w:tc>
          <w:tcPr>
            <w:tcW w:w="849" w:type="dxa"/>
          </w:tcPr>
          <w:p w14:paraId="6AC5ED73"/>
        </w:tc>
        <w:tc>
          <w:tcPr>
            <w:tcW w:w="756" w:type="dxa"/>
            <w:shd w:val="clear" w:color="auto" w:fill="auto"/>
          </w:tcPr>
          <w:p w14:paraId="46333596"/>
        </w:tc>
      </w:tr>
      <w:tr w14:paraId="49938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blCellSpacing w:w="0" w:type="dxa"/>
        </w:trPr>
        <w:tc>
          <w:tcPr>
            <w:tcW w:w="820" w:type="dxa"/>
            <w:vMerge w:val="restart"/>
            <w:shd w:val="clear" w:color="auto" w:fill="auto"/>
          </w:tcPr>
          <w:p w14:paraId="1D1A2C7B">
            <w:r>
              <w:t>AVS</w:t>
            </w:r>
            <w:r>
              <w:rPr>
                <w:rFonts w:hint="eastAsia"/>
              </w:rPr>
              <w:t>3</w:t>
            </w:r>
            <w:r>
              <w:t>-P2（视频）</w:t>
            </w:r>
          </w:p>
        </w:tc>
        <w:tc>
          <w:tcPr>
            <w:tcW w:w="1098" w:type="dxa"/>
            <w:shd w:val="clear" w:color="auto" w:fill="auto"/>
          </w:tcPr>
          <w:p w14:paraId="102924E8">
            <w:r>
              <w:rPr>
                <w:rFonts w:hint="eastAsia"/>
              </w:rPr>
              <w:t>第1阶段</w:t>
            </w:r>
          </w:p>
        </w:tc>
        <w:tc>
          <w:tcPr>
            <w:tcW w:w="1430" w:type="dxa"/>
            <w:shd w:val="clear" w:color="auto" w:fill="auto"/>
          </w:tcPr>
          <w:p w14:paraId="157990EE">
            <w:r>
              <w:rPr>
                <w:rFonts w:hint="eastAsia"/>
              </w:rPr>
              <w:t>2</w:t>
            </w:r>
            <w:r>
              <w:t>018.07WD1.0</w:t>
            </w:r>
          </w:p>
          <w:p w14:paraId="73B9BA39">
            <w:r>
              <w:rPr>
                <w:rFonts w:hint="eastAsia"/>
              </w:rPr>
              <w:t>2</w:t>
            </w:r>
            <w:r>
              <w:t>018.10WD2.0</w:t>
            </w:r>
          </w:p>
          <w:p w14:paraId="372A0CA7">
            <w:r>
              <w:rPr>
                <w:rFonts w:hint="eastAsia"/>
              </w:rPr>
              <w:t>2018.12WD3.0</w:t>
            </w:r>
          </w:p>
        </w:tc>
        <w:tc>
          <w:tcPr>
            <w:tcW w:w="1267" w:type="dxa"/>
            <w:shd w:val="clear" w:color="auto" w:fill="auto"/>
          </w:tcPr>
          <w:p w14:paraId="63342487">
            <w:r>
              <w:rPr>
                <w:rFonts w:hint="eastAsia"/>
              </w:rPr>
              <w:t>2</w:t>
            </w:r>
            <w:r>
              <w:t>019.01CD1.0</w:t>
            </w:r>
          </w:p>
          <w:p w14:paraId="626A4248">
            <w:r>
              <w:rPr>
                <w:rFonts w:hint="eastAsia"/>
              </w:rPr>
              <w:t>2019.03CD2.0</w:t>
            </w:r>
          </w:p>
          <w:p w14:paraId="154C6150">
            <w:r>
              <w:rPr>
                <w:rFonts w:hint="eastAsia"/>
              </w:rPr>
              <w:t>2019.06CD3.</w:t>
            </w:r>
            <w:r>
              <w:t>0</w:t>
            </w:r>
          </w:p>
          <w:p w14:paraId="217DABEF">
            <w:r>
              <w:rPr>
                <w:rFonts w:hint="eastAsia"/>
              </w:rPr>
              <w:t>2019.09CD4.0</w:t>
            </w:r>
          </w:p>
        </w:tc>
        <w:tc>
          <w:tcPr>
            <w:tcW w:w="1384" w:type="dxa"/>
            <w:shd w:val="clear" w:color="auto" w:fill="auto"/>
          </w:tcPr>
          <w:p w14:paraId="4AD521F9">
            <w:r>
              <w:rPr>
                <w:rFonts w:hint="eastAsia"/>
              </w:rPr>
              <w:t>2019.12FCD1.0</w:t>
            </w:r>
          </w:p>
          <w:p w14:paraId="0EEA597B">
            <w:r>
              <w:rPr>
                <w:rFonts w:hint="eastAsia"/>
              </w:rPr>
              <w:t>2020.04FCD2.0</w:t>
            </w:r>
          </w:p>
          <w:p w14:paraId="62701B54">
            <w:r>
              <w:rPr>
                <w:rFonts w:hint="eastAsia"/>
              </w:rPr>
              <w:t>2020.06FCD3.0</w:t>
            </w:r>
          </w:p>
          <w:p w14:paraId="07D3B011">
            <w:r>
              <w:rPr>
                <w:rFonts w:hint="eastAsia"/>
              </w:rPr>
              <w:t>2020.09FCD3.1</w:t>
            </w:r>
          </w:p>
          <w:p w14:paraId="2E85C4C9">
            <w:r>
              <w:rPr>
                <w:rFonts w:hint="eastAsia"/>
              </w:rPr>
              <w:t>2020.12FCD4.0</w:t>
            </w:r>
          </w:p>
          <w:p w14:paraId="3C8828C2">
            <w:r>
              <w:rPr>
                <w:rFonts w:hint="eastAsia"/>
              </w:rPr>
              <w:t>2</w:t>
            </w:r>
            <w:r>
              <w:t>021.03</w:t>
            </w:r>
            <w:r>
              <w:rPr>
                <w:rFonts w:hint="eastAsia"/>
              </w:rPr>
              <w:t>FCD</w:t>
            </w:r>
            <w:r>
              <w:t>4.1</w:t>
            </w:r>
          </w:p>
          <w:p w14:paraId="4DDB3457">
            <w:r>
              <w:rPr>
                <w:rFonts w:hint="eastAsia"/>
              </w:rPr>
              <w:t>2</w:t>
            </w:r>
            <w:r>
              <w:t>021.06</w:t>
            </w:r>
            <w:r>
              <w:rPr>
                <w:rFonts w:hint="eastAsia"/>
              </w:rPr>
              <w:t>FCD</w:t>
            </w:r>
            <w:r>
              <w:t>4.2</w:t>
            </w:r>
          </w:p>
          <w:p w14:paraId="6D39B940">
            <w:r>
              <w:rPr>
                <w:rFonts w:hint="eastAsia"/>
              </w:rPr>
              <w:t>2</w:t>
            </w:r>
            <w:r>
              <w:t>021.09</w:t>
            </w:r>
            <w:r>
              <w:rPr>
                <w:rFonts w:hint="eastAsia"/>
              </w:rPr>
              <w:t>FCD</w:t>
            </w:r>
            <w:r>
              <w:t>4.3</w:t>
            </w:r>
          </w:p>
        </w:tc>
        <w:tc>
          <w:tcPr>
            <w:tcW w:w="732" w:type="dxa"/>
            <w:shd w:val="clear" w:color="auto" w:fill="auto"/>
          </w:tcPr>
          <w:p w14:paraId="5A84CCC0"/>
        </w:tc>
        <w:tc>
          <w:tcPr>
            <w:tcW w:w="849" w:type="dxa"/>
          </w:tcPr>
          <w:p w14:paraId="33AFCF5F"/>
        </w:tc>
        <w:tc>
          <w:tcPr>
            <w:tcW w:w="756" w:type="dxa"/>
            <w:shd w:val="clear" w:color="auto" w:fill="auto"/>
          </w:tcPr>
          <w:p w14:paraId="7AB33F62"/>
        </w:tc>
      </w:tr>
      <w:tr w14:paraId="7CEC7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 w:hRule="atLeast"/>
          <w:tblCellSpacing w:w="0" w:type="dxa"/>
        </w:trPr>
        <w:tc>
          <w:tcPr>
            <w:tcW w:w="820" w:type="dxa"/>
            <w:vMerge w:val="continue"/>
            <w:shd w:val="clear" w:color="auto" w:fill="auto"/>
          </w:tcPr>
          <w:p w14:paraId="3B519328"/>
        </w:tc>
        <w:tc>
          <w:tcPr>
            <w:tcW w:w="1098" w:type="dxa"/>
            <w:shd w:val="clear" w:color="auto" w:fill="auto"/>
          </w:tcPr>
          <w:p w14:paraId="43872F43">
            <w:r>
              <w:rPr>
                <w:rFonts w:hint="eastAsia"/>
              </w:rPr>
              <w:t>第2阶段</w:t>
            </w:r>
          </w:p>
        </w:tc>
        <w:tc>
          <w:tcPr>
            <w:tcW w:w="1430" w:type="dxa"/>
            <w:shd w:val="clear" w:color="auto" w:fill="auto"/>
          </w:tcPr>
          <w:p w14:paraId="4FC87F66">
            <w:r>
              <w:rPr>
                <w:rFonts w:hint="eastAsia"/>
              </w:rPr>
              <w:t>2019.06WD1</w:t>
            </w:r>
            <w:r>
              <w:t>.0</w:t>
            </w:r>
          </w:p>
          <w:p w14:paraId="079778E8">
            <w:r>
              <w:rPr>
                <w:rFonts w:hint="eastAsia"/>
              </w:rPr>
              <w:t>2019.09WD2.0</w:t>
            </w:r>
          </w:p>
          <w:p w14:paraId="321EEC72">
            <w:r>
              <w:rPr>
                <w:rFonts w:hint="eastAsia"/>
              </w:rPr>
              <w:t>2020</w:t>
            </w:r>
            <w:r>
              <w:t>.0</w:t>
            </w:r>
            <w:r>
              <w:rPr>
                <w:rFonts w:hint="eastAsia"/>
              </w:rPr>
              <w:t>2</w:t>
            </w:r>
            <w:r>
              <w:t>WD3.0</w:t>
            </w:r>
          </w:p>
          <w:p w14:paraId="0DF99F78">
            <w:r>
              <w:rPr>
                <w:rFonts w:hint="eastAsia"/>
              </w:rPr>
              <w:t>2020.05WD4.0</w:t>
            </w:r>
          </w:p>
          <w:p w14:paraId="20EE8E1B">
            <w:r>
              <w:rPr>
                <w:rFonts w:hint="eastAsia"/>
              </w:rPr>
              <w:t>2020.07WD5.0</w:t>
            </w:r>
          </w:p>
          <w:p w14:paraId="02AC9FA0">
            <w:r>
              <w:rPr>
                <w:rFonts w:hint="eastAsia"/>
              </w:rPr>
              <w:t>2020.09WD6.0</w:t>
            </w:r>
          </w:p>
          <w:p w14:paraId="342CECFD">
            <w:r>
              <w:rPr>
                <w:rFonts w:hint="eastAsia"/>
              </w:rPr>
              <w:t>2021.01WD7.0</w:t>
            </w:r>
          </w:p>
        </w:tc>
        <w:tc>
          <w:tcPr>
            <w:tcW w:w="1267" w:type="dxa"/>
            <w:shd w:val="clear" w:color="auto" w:fill="auto"/>
          </w:tcPr>
          <w:p w14:paraId="3A8C82F9">
            <w:pPr>
              <w:rPr>
                <w:iCs/>
              </w:rPr>
            </w:pPr>
            <w:r>
              <w:rPr>
                <w:rFonts w:hint="eastAsia"/>
                <w:iCs/>
              </w:rPr>
              <w:t>2</w:t>
            </w:r>
            <w:r>
              <w:rPr>
                <w:iCs/>
              </w:rPr>
              <w:t>021.03</w:t>
            </w:r>
            <w:r>
              <w:rPr>
                <w:rFonts w:hint="eastAsia"/>
                <w:iCs/>
              </w:rPr>
              <w:t>CD</w:t>
            </w:r>
            <w:r>
              <w:rPr>
                <w:iCs/>
              </w:rPr>
              <w:t>1.0</w:t>
            </w:r>
          </w:p>
        </w:tc>
        <w:tc>
          <w:tcPr>
            <w:tcW w:w="1384" w:type="dxa"/>
            <w:shd w:val="clear" w:color="auto" w:fill="auto"/>
          </w:tcPr>
          <w:p w14:paraId="2EEFC96B">
            <w:r>
              <w:rPr>
                <w:rFonts w:hint="eastAsia"/>
              </w:rPr>
              <w:t>2</w:t>
            </w:r>
            <w:r>
              <w:t>021.06</w:t>
            </w:r>
            <w:r>
              <w:rPr>
                <w:rFonts w:hint="eastAsia"/>
              </w:rPr>
              <w:t>FCD</w:t>
            </w:r>
            <w:r>
              <w:t>1.0</w:t>
            </w:r>
          </w:p>
          <w:p w14:paraId="322A7BB2">
            <w:r>
              <w:rPr>
                <w:rFonts w:hint="eastAsia"/>
              </w:rPr>
              <w:t>2</w:t>
            </w:r>
            <w:r>
              <w:t>021.07</w:t>
            </w:r>
            <w:r>
              <w:rPr>
                <w:rFonts w:hint="eastAsia"/>
              </w:rPr>
              <w:t>FCD</w:t>
            </w:r>
            <w:r>
              <w:t>1.1</w:t>
            </w:r>
          </w:p>
          <w:p w14:paraId="3B8954DD">
            <w:r>
              <w:rPr>
                <w:rFonts w:hint="eastAsia"/>
              </w:rPr>
              <w:t>2</w:t>
            </w:r>
            <w:r>
              <w:t>021.09</w:t>
            </w:r>
            <w:r>
              <w:rPr>
                <w:rFonts w:hint="eastAsia"/>
              </w:rPr>
              <w:t>FCD</w:t>
            </w:r>
            <w:r>
              <w:t>2.0</w:t>
            </w:r>
          </w:p>
        </w:tc>
        <w:tc>
          <w:tcPr>
            <w:tcW w:w="732" w:type="dxa"/>
            <w:shd w:val="clear" w:color="auto" w:fill="auto"/>
          </w:tcPr>
          <w:p w14:paraId="1E8963ED"/>
        </w:tc>
        <w:tc>
          <w:tcPr>
            <w:tcW w:w="849" w:type="dxa"/>
          </w:tcPr>
          <w:p w14:paraId="17CB3312"/>
        </w:tc>
        <w:tc>
          <w:tcPr>
            <w:tcW w:w="756" w:type="dxa"/>
            <w:shd w:val="clear" w:color="auto" w:fill="auto"/>
          </w:tcPr>
          <w:p w14:paraId="69730750"/>
        </w:tc>
      </w:tr>
      <w:tr w14:paraId="77CEC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shd w:val="clear" w:color="auto" w:fill="auto"/>
          </w:tcPr>
          <w:p w14:paraId="1693C8A4">
            <w:r>
              <w:t>AVS3-P</w:t>
            </w:r>
            <w:r>
              <w:rPr>
                <w:rFonts w:hint="eastAsia"/>
              </w:rPr>
              <w:t>3</w:t>
            </w:r>
            <w:r>
              <w:t>（</w:t>
            </w:r>
            <w:r>
              <w:rPr>
                <w:rFonts w:hint="eastAsia"/>
              </w:rPr>
              <w:t>音频</w:t>
            </w:r>
            <w:r>
              <w:t>）</w:t>
            </w:r>
          </w:p>
        </w:tc>
        <w:tc>
          <w:tcPr>
            <w:tcW w:w="1098" w:type="dxa"/>
            <w:shd w:val="clear" w:color="auto" w:fill="auto"/>
          </w:tcPr>
          <w:p w14:paraId="3E84F3DA">
            <w:r>
              <w:rPr>
                <w:rFonts w:hint="eastAsia"/>
              </w:rPr>
              <w:t>第1阶段</w:t>
            </w:r>
          </w:p>
        </w:tc>
        <w:tc>
          <w:tcPr>
            <w:tcW w:w="1430" w:type="dxa"/>
            <w:shd w:val="clear" w:color="auto" w:fill="auto"/>
          </w:tcPr>
          <w:p w14:paraId="0D8BB57C">
            <w:r>
              <w:rPr>
                <w:rFonts w:hint="eastAsia"/>
              </w:rPr>
              <w:t>2021.12WD1.0</w:t>
            </w:r>
          </w:p>
        </w:tc>
        <w:tc>
          <w:tcPr>
            <w:tcW w:w="1267" w:type="dxa"/>
            <w:shd w:val="clear" w:color="auto" w:fill="auto"/>
          </w:tcPr>
          <w:p w14:paraId="39DCA28A">
            <w:r>
              <w:rPr>
                <w:rFonts w:hint="eastAsia"/>
              </w:rPr>
              <w:t>2021.12CD1.0</w:t>
            </w:r>
          </w:p>
          <w:p w14:paraId="43BE0DDE">
            <w:r>
              <w:rPr>
                <w:rFonts w:hint="eastAsia"/>
              </w:rPr>
              <w:t>2022.06CD2.0</w:t>
            </w:r>
          </w:p>
        </w:tc>
        <w:tc>
          <w:tcPr>
            <w:tcW w:w="1384" w:type="dxa"/>
            <w:shd w:val="clear" w:color="auto" w:fill="auto"/>
          </w:tcPr>
          <w:p w14:paraId="6D26E3D9"/>
        </w:tc>
        <w:tc>
          <w:tcPr>
            <w:tcW w:w="732" w:type="dxa"/>
            <w:shd w:val="clear" w:color="auto" w:fill="auto"/>
          </w:tcPr>
          <w:p w14:paraId="07FFF2BF"/>
        </w:tc>
        <w:tc>
          <w:tcPr>
            <w:tcW w:w="849" w:type="dxa"/>
          </w:tcPr>
          <w:p w14:paraId="0110470F"/>
        </w:tc>
        <w:tc>
          <w:tcPr>
            <w:tcW w:w="756" w:type="dxa"/>
            <w:shd w:val="clear" w:color="auto" w:fill="auto"/>
          </w:tcPr>
          <w:p w14:paraId="6882AA5E"/>
        </w:tc>
      </w:tr>
      <w:tr w14:paraId="6E1CC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vMerge w:val="restart"/>
            <w:shd w:val="clear" w:color="auto" w:fill="auto"/>
          </w:tcPr>
          <w:p w14:paraId="51BCBAF5">
            <w:r>
              <w:t>AVS3</w:t>
            </w:r>
            <w:r>
              <w:rPr>
                <w:rFonts w:hint="eastAsia"/>
              </w:rPr>
              <w:t>-P4（测试）</w:t>
            </w:r>
          </w:p>
        </w:tc>
        <w:tc>
          <w:tcPr>
            <w:tcW w:w="1098" w:type="dxa"/>
            <w:shd w:val="clear" w:color="auto" w:fill="auto"/>
          </w:tcPr>
          <w:p w14:paraId="505D2098">
            <w:r>
              <w:rPr>
                <w:rFonts w:hint="eastAsia"/>
              </w:rPr>
              <w:t>P2</w:t>
            </w:r>
          </w:p>
        </w:tc>
        <w:tc>
          <w:tcPr>
            <w:tcW w:w="1430" w:type="dxa"/>
            <w:shd w:val="clear" w:color="auto" w:fill="auto"/>
          </w:tcPr>
          <w:p w14:paraId="786A1290">
            <w:r>
              <w:rPr>
                <w:rFonts w:hint="eastAsia"/>
              </w:rPr>
              <w:t>2</w:t>
            </w:r>
            <w:r>
              <w:t>019.01WD1.0</w:t>
            </w:r>
          </w:p>
          <w:p w14:paraId="47BF3EDA">
            <w:r>
              <w:rPr>
                <w:rFonts w:hint="eastAsia"/>
              </w:rPr>
              <w:t>2019.09WD1.1</w:t>
            </w:r>
          </w:p>
          <w:p w14:paraId="1FB84E06">
            <w:r>
              <w:rPr>
                <w:rFonts w:hint="eastAsia"/>
              </w:rPr>
              <w:t>2019.12WD1.2</w:t>
            </w:r>
          </w:p>
        </w:tc>
        <w:tc>
          <w:tcPr>
            <w:tcW w:w="1267" w:type="dxa"/>
            <w:shd w:val="clear" w:color="auto" w:fill="auto"/>
          </w:tcPr>
          <w:p w14:paraId="7C95F7BF">
            <w:pPr>
              <w:rPr>
                <w:sz w:val="18"/>
              </w:rPr>
            </w:pPr>
            <w:r>
              <w:rPr>
                <w:rFonts w:hint="eastAsia"/>
                <w:sz w:val="18"/>
              </w:rPr>
              <w:t>2020.04CD1.0</w:t>
            </w:r>
          </w:p>
        </w:tc>
        <w:tc>
          <w:tcPr>
            <w:tcW w:w="1384" w:type="dxa"/>
            <w:shd w:val="clear" w:color="auto" w:fill="auto"/>
          </w:tcPr>
          <w:p w14:paraId="204E43BD">
            <w:pPr>
              <w:rPr>
                <w:i/>
              </w:rPr>
            </w:pPr>
          </w:p>
        </w:tc>
        <w:tc>
          <w:tcPr>
            <w:tcW w:w="732" w:type="dxa"/>
            <w:shd w:val="clear" w:color="auto" w:fill="auto"/>
          </w:tcPr>
          <w:p w14:paraId="75896C1E"/>
        </w:tc>
        <w:tc>
          <w:tcPr>
            <w:tcW w:w="849" w:type="dxa"/>
          </w:tcPr>
          <w:p w14:paraId="3405BF86"/>
        </w:tc>
        <w:tc>
          <w:tcPr>
            <w:tcW w:w="756" w:type="dxa"/>
            <w:shd w:val="clear" w:color="auto" w:fill="auto"/>
          </w:tcPr>
          <w:p w14:paraId="5B913EA3"/>
        </w:tc>
      </w:tr>
      <w:tr w14:paraId="0A1B0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vMerge w:val="continue"/>
            <w:shd w:val="clear" w:color="auto" w:fill="auto"/>
          </w:tcPr>
          <w:p w14:paraId="620782DA"/>
        </w:tc>
        <w:tc>
          <w:tcPr>
            <w:tcW w:w="1098" w:type="dxa"/>
            <w:shd w:val="clear" w:color="auto" w:fill="auto"/>
          </w:tcPr>
          <w:p w14:paraId="5533C82D">
            <w:r>
              <w:rPr>
                <w:rFonts w:hint="eastAsia"/>
              </w:rPr>
              <w:t>P3</w:t>
            </w:r>
          </w:p>
        </w:tc>
        <w:tc>
          <w:tcPr>
            <w:tcW w:w="1430" w:type="dxa"/>
            <w:shd w:val="clear" w:color="auto" w:fill="auto"/>
          </w:tcPr>
          <w:p w14:paraId="3E933E2A"/>
        </w:tc>
        <w:tc>
          <w:tcPr>
            <w:tcW w:w="1267" w:type="dxa"/>
            <w:shd w:val="clear" w:color="auto" w:fill="auto"/>
          </w:tcPr>
          <w:p w14:paraId="31C4A69A">
            <w:pPr>
              <w:rPr>
                <w:sz w:val="18"/>
              </w:rPr>
            </w:pPr>
          </w:p>
        </w:tc>
        <w:tc>
          <w:tcPr>
            <w:tcW w:w="1384" w:type="dxa"/>
            <w:shd w:val="clear" w:color="auto" w:fill="auto"/>
          </w:tcPr>
          <w:p w14:paraId="60383783">
            <w:pPr>
              <w:rPr>
                <w:i/>
              </w:rPr>
            </w:pPr>
          </w:p>
        </w:tc>
        <w:tc>
          <w:tcPr>
            <w:tcW w:w="732" w:type="dxa"/>
            <w:shd w:val="clear" w:color="auto" w:fill="auto"/>
          </w:tcPr>
          <w:p w14:paraId="67B68710"/>
        </w:tc>
        <w:tc>
          <w:tcPr>
            <w:tcW w:w="849" w:type="dxa"/>
          </w:tcPr>
          <w:p w14:paraId="60684EEC"/>
        </w:tc>
        <w:tc>
          <w:tcPr>
            <w:tcW w:w="756" w:type="dxa"/>
            <w:shd w:val="clear" w:color="auto" w:fill="auto"/>
          </w:tcPr>
          <w:p w14:paraId="1CA892F9"/>
        </w:tc>
      </w:tr>
      <w:tr w14:paraId="54229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vMerge w:val="restart"/>
            <w:shd w:val="clear" w:color="auto" w:fill="auto"/>
          </w:tcPr>
          <w:p w14:paraId="4A2C046B">
            <w:r>
              <w:rPr>
                <w:rFonts w:hint="eastAsia"/>
              </w:rPr>
              <w:t>AVS</w:t>
            </w:r>
            <w:r>
              <w:t>3-P5（参考软件）</w:t>
            </w:r>
          </w:p>
        </w:tc>
        <w:tc>
          <w:tcPr>
            <w:tcW w:w="1098" w:type="dxa"/>
            <w:shd w:val="clear" w:color="auto" w:fill="auto"/>
          </w:tcPr>
          <w:p w14:paraId="15B26613">
            <w:r>
              <w:rPr>
                <w:rFonts w:hint="eastAsia"/>
              </w:rPr>
              <w:t>P2</w:t>
            </w:r>
          </w:p>
        </w:tc>
        <w:tc>
          <w:tcPr>
            <w:tcW w:w="1430" w:type="dxa"/>
            <w:shd w:val="clear" w:color="auto" w:fill="auto"/>
          </w:tcPr>
          <w:p w14:paraId="78029B46"/>
        </w:tc>
        <w:tc>
          <w:tcPr>
            <w:tcW w:w="1267" w:type="dxa"/>
            <w:shd w:val="clear" w:color="auto" w:fill="auto"/>
          </w:tcPr>
          <w:p w14:paraId="170BCB5C">
            <w:pPr>
              <w:rPr>
                <w:sz w:val="18"/>
              </w:rPr>
            </w:pPr>
          </w:p>
        </w:tc>
        <w:tc>
          <w:tcPr>
            <w:tcW w:w="1384" w:type="dxa"/>
            <w:shd w:val="clear" w:color="auto" w:fill="auto"/>
          </w:tcPr>
          <w:p w14:paraId="3A8556DF">
            <w:pPr>
              <w:rPr>
                <w:i/>
              </w:rPr>
            </w:pPr>
          </w:p>
        </w:tc>
        <w:tc>
          <w:tcPr>
            <w:tcW w:w="732" w:type="dxa"/>
            <w:shd w:val="clear" w:color="auto" w:fill="auto"/>
          </w:tcPr>
          <w:p w14:paraId="286289AC"/>
        </w:tc>
        <w:tc>
          <w:tcPr>
            <w:tcW w:w="849" w:type="dxa"/>
          </w:tcPr>
          <w:p w14:paraId="67484B19"/>
        </w:tc>
        <w:tc>
          <w:tcPr>
            <w:tcW w:w="756" w:type="dxa"/>
            <w:shd w:val="clear" w:color="auto" w:fill="auto"/>
          </w:tcPr>
          <w:p w14:paraId="5B75E016"/>
        </w:tc>
      </w:tr>
      <w:tr w14:paraId="43340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vMerge w:val="continue"/>
            <w:shd w:val="clear" w:color="auto" w:fill="auto"/>
          </w:tcPr>
          <w:p w14:paraId="4ED36741"/>
        </w:tc>
        <w:tc>
          <w:tcPr>
            <w:tcW w:w="1098" w:type="dxa"/>
            <w:shd w:val="clear" w:color="auto" w:fill="auto"/>
          </w:tcPr>
          <w:p w14:paraId="1F2CF950">
            <w:r>
              <w:rPr>
                <w:rFonts w:hint="eastAsia"/>
              </w:rPr>
              <w:t>P3</w:t>
            </w:r>
          </w:p>
        </w:tc>
        <w:tc>
          <w:tcPr>
            <w:tcW w:w="1430" w:type="dxa"/>
            <w:shd w:val="clear" w:color="auto" w:fill="auto"/>
          </w:tcPr>
          <w:p w14:paraId="1B653D98"/>
        </w:tc>
        <w:tc>
          <w:tcPr>
            <w:tcW w:w="1267" w:type="dxa"/>
            <w:shd w:val="clear" w:color="auto" w:fill="auto"/>
          </w:tcPr>
          <w:p w14:paraId="15F8A74B">
            <w:pPr>
              <w:rPr>
                <w:sz w:val="18"/>
              </w:rPr>
            </w:pPr>
          </w:p>
        </w:tc>
        <w:tc>
          <w:tcPr>
            <w:tcW w:w="1384" w:type="dxa"/>
            <w:shd w:val="clear" w:color="auto" w:fill="auto"/>
          </w:tcPr>
          <w:p w14:paraId="7F36AF20">
            <w:pPr>
              <w:rPr>
                <w:i/>
              </w:rPr>
            </w:pPr>
          </w:p>
        </w:tc>
        <w:tc>
          <w:tcPr>
            <w:tcW w:w="732" w:type="dxa"/>
            <w:shd w:val="clear" w:color="auto" w:fill="auto"/>
          </w:tcPr>
          <w:p w14:paraId="6FE95862"/>
        </w:tc>
        <w:tc>
          <w:tcPr>
            <w:tcW w:w="849" w:type="dxa"/>
          </w:tcPr>
          <w:p w14:paraId="65F087E2"/>
        </w:tc>
        <w:tc>
          <w:tcPr>
            <w:tcW w:w="756" w:type="dxa"/>
            <w:shd w:val="clear" w:color="auto" w:fill="auto"/>
          </w:tcPr>
          <w:p w14:paraId="5799D2AD"/>
        </w:tc>
      </w:tr>
      <w:tr w14:paraId="294F8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vMerge w:val="restart"/>
            <w:shd w:val="clear" w:color="auto" w:fill="auto"/>
          </w:tcPr>
          <w:p w14:paraId="3F0C6623">
            <w:r>
              <w:t>AVS3</w:t>
            </w:r>
            <w:r>
              <w:rPr>
                <w:rFonts w:hint="eastAsia"/>
              </w:rPr>
              <w:t>-P</w:t>
            </w:r>
            <w:r>
              <w:t>6</w:t>
            </w:r>
          </w:p>
          <w:p w14:paraId="59B71CE3">
            <w:r>
              <w:rPr>
                <w:rFonts w:hint="eastAsia"/>
              </w:rPr>
              <w:t>（</w:t>
            </w:r>
            <w:r>
              <w:rPr>
                <w:rFonts w:hint="eastAsia"/>
                <w:szCs w:val="21"/>
              </w:rPr>
              <w:t>智能媒体格式视频</w:t>
            </w:r>
            <w:r>
              <w:rPr>
                <w:rFonts w:hint="eastAsia"/>
              </w:rPr>
              <w:t>）</w:t>
            </w:r>
          </w:p>
        </w:tc>
        <w:tc>
          <w:tcPr>
            <w:tcW w:w="1098" w:type="dxa"/>
            <w:shd w:val="clear" w:color="auto" w:fill="auto"/>
          </w:tcPr>
          <w:p w14:paraId="60DC17F0">
            <w:r>
              <w:rPr>
                <w:rFonts w:hint="eastAsia"/>
              </w:rPr>
              <w:t>第一阶段</w:t>
            </w:r>
          </w:p>
        </w:tc>
        <w:tc>
          <w:tcPr>
            <w:tcW w:w="1430" w:type="dxa"/>
            <w:shd w:val="clear" w:color="auto" w:fill="auto"/>
          </w:tcPr>
          <w:p w14:paraId="768F4C78">
            <w:r>
              <w:rPr>
                <w:rFonts w:hint="eastAsia"/>
              </w:rPr>
              <w:t>2</w:t>
            </w:r>
            <w:r>
              <w:t>018.12WD1.0</w:t>
            </w:r>
          </w:p>
          <w:p w14:paraId="756BA33F">
            <w:r>
              <w:rPr>
                <w:rFonts w:hint="eastAsia"/>
              </w:rPr>
              <w:t>2019.03WD2.0</w:t>
            </w:r>
          </w:p>
          <w:p w14:paraId="424BF10C">
            <w:r>
              <w:rPr>
                <w:rFonts w:hint="eastAsia"/>
              </w:rPr>
              <w:t>2020.09WD3.0</w:t>
            </w:r>
          </w:p>
          <w:p w14:paraId="72758237">
            <w:r>
              <w:rPr>
                <w:rFonts w:hint="eastAsia"/>
              </w:rPr>
              <w:t>2020.12WD4.0</w:t>
            </w:r>
          </w:p>
        </w:tc>
        <w:tc>
          <w:tcPr>
            <w:tcW w:w="1267" w:type="dxa"/>
            <w:shd w:val="clear" w:color="auto" w:fill="auto"/>
          </w:tcPr>
          <w:p w14:paraId="41577708">
            <w:pPr>
              <w:rPr>
                <w:sz w:val="18"/>
              </w:rPr>
            </w:pPr>
            <w:r>
              <w:rPr>
                <w:rFonts w:hint="eastAsia"/>
                <w:sz w:val="18"/>
              </w:rPr>
              <w:t>2</w:t>
            </w:r>
            <w:r>
              <w:rPr>
                <w:sz w:val="18"/>
              </w:rPr>
              <w:t>021.06</w:t>
            </w:r>
            <w:r>
              <w:rPr>
                <w:rFonts w:hint="eastAsia"/>
                <w:sz w:val="18"/>
              </w:rPr>
              <w:t>CD</w:t>
            </w:r>
            <w:r>
              <w:rPr>
                <w:sz w:val="18"/>
              </w:rPr>
              <w:t>1.0</w:t>
            </w:r>
          </w:p>
          <w:p w14:paraId="12E10522">
            <w:pPr>
              <w:rPr>
                <w:sz w:val="18"/>
              </w:rPr>
            </w:pPr>
            <w:r>
              <w:rPr>
                <w:rFonts w:hint="eastAsia"/>
                <w:sz w:val="18"/>
              </w:rPr>
              <w:t>2</w:t>
            </w:r>
            <w:r>
              <w:rPr>
                <w:sz w:val="18"/>
              </w:rPr>
              <w:t>021.08</w:t>
            </w:r>
            <w:r>
              <w:rPr>
                <w:rFonts w:hint="eastAsia"/>
                <w:sz w:val="18"/>
              </w:rPr>
              <w:t>CD</w:t>
            </w:r>
            <w:r>
              <w:rPr>
                <w:sz w:val="18"/>
              </w:rPr>
              <w:t>2.0</w:t>
            </w:r>
          </w:p>
          <w:p w14:paraId="2111641B">
            <w:pPr>
              <w:rPr>
                <w:sz w:val="18"/>
              </w:rPr>
            </w:pPr>
            <w:r>
              <w:rPr>
                <w:rFonts w:hint="eastAsia"/>
                <w:sz w:val="18"/>
              </w:rPr>
              <w:t>2</w:t>
            </w:r>
            <w:r>
              <w:rPr>
                <w:sz w:val="18"/>
              </w:rPr>
              <w:t>021.12</w:t>
            </w:r>
            <w:r>
              <w:rPr>
                <w:rFonts w:hint="eastAsia"/>
                <w:sz w:val="18"/>
              </w:rPr>
              <w:t>CD</w:t>
            </w:r>
            <w:r>
              <w:rPr>
                <w:sz w:val="18"/>
              </w:rPr>
              <w:t>2.3</w:t>
            </w:r>
          </w:p>
        </w:tc>
        <w:tc>
          <w:tcPr>
            <w:tcW w:w="1384" w:type="dxa"/>
            <w:shd w:val="clear" w:color="auto" w:fill="auto"/>
          </w:tcPr>
          <w:p w14:paraId="333A177B">
            <w:r>
              <w:rPr>
                <w:rFonts w:hint="eastAsia"/>
              </w:rPr>
              <w:t>2022.03FCD2.1</w:t>
            </w:r>
          </w:p>
        </w:tc>
        <w:tc>
          <w:tcPr>
            <w:tcW w:w="732" w:type="dxa"/>
            <w:shd w:val="clear" w:color="auto" w:fill="auto"/>
          </w:tcPr>
          <w:p w14:paraId="56A3A1F3"/>
        </w:tc>
        <w:tc>
          <w:tcPr>
            <w:tcW w:w="849" w:type="dxa"/>
          </w:tcPr>
          <w:p w14:paraId="5E88C011"/>
        </w:tc>
        <w:tc>
          <w:tcPr>
            <w:tcW w:w="756" w:type="dxa"/>
            <w:shd w:val="clear" w:color="auto" w:fill="auto"/>
          </w:tcPr>
          <w:p w14:paraId="3F3D2F62"/>
        </w:tc>
      </w:tr>
      <w:tr w14:paraId="5E748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vMerge w:val="continue"/>
            <w:shd w:val="clear" w:color="auto" w:fill="auto"/>
          </w:tcPr>
          <w:p w14:paraId="1E0A670C"/>
        </w:tc>
        <w:tc>
          <w:tcPr>
            <w:tcW w:w="1098" w:type="dxa"/>
            <w:shd w:val="clear" w:color="auto" w:fill="auto"/>
          </w:tcPr>
          <w:p w14:paraId="101FF661">
            <w:r>
              <w:rPr>
                <w:rFonts w:hint="eastAsia"/>
              </w:rPr>
              <w:t>第二阶段</w:t>
            </w:r>
          </w:p>
        </w:tc>
        <w:tc>
          <w:tcPr>
            <w:tcW w:w="1430" w:type="dxa"/>
            <w:shd w:val="clear" w:color="auto" w:fill="auto"/>
          </w:tcPr>
          <w:p w14:paraId="353B9180">
            <w:r>
              <w:rPr>
                <w:rFonts w:hint="eastAsia"/>
              </w:rPr>
              <w:t>2022.03WD0.1</w:t>
            </w:r>
          </w:p>
        </w:tc>
        <w:tc>
          <w:tcPr>
            <w:tcW w:w="1267" w:type="dxa"/>
            <w:shd w:val="clear" w:color="auto" w:fill="auto"/>
          </w:tcPr>
          <w:p w14:paraId="4949A00F">
            <w:pPr>
              <w:rPr>
                <w:sz w:val="18"/>
              </w:rPr>
            </w:pPr>
          </w:p>
        </w:tc>
        <w:tc>
          <w:tcPr>
            <w:tcW w:w="1384" w:type="dxa"/>
            <w:shd w:val="clear" w:color="auto" w:fill="auto"/>
          </w:tcPr>
          <w:p w14:paraId="288E4102"/>
        </w:tc>
        <w:tc>
          <w:tcPr>
            <w:tcW w:w="732" w:type="dxa"/>
            <w:shd w:val="clear" w:color="auto" w:fill="auto"/>
          </w:tcPr>
          <w:p w14:paraId="7460B03B"/>
        </w:tc>
        <w:tc>
          <w:tcPr>
            <w:tcW w:w="849" w:type="dxa"/>
          </w:tcPr>
          <w:p w14:paraId="3C55C4B7"/>
        </w:tc>
        <w:tc>
          <w:tcPr>
            <w:tcW w:w="756" w:type="dxa"/>
            <w:shd w:val="clear" w:color="auto" w:fill="auto"/>
          </w:tcPr>
          <w:p w14:paraId="41686EEE"/>
        </w:tc>
      </w:tr>
      <w:tr w14:paraId="0331C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shd w:val="clear" w:color="auto" w:fill="auto"/>
          </w:tcPr>
          <w:p w14:paraId="6B460E58">
            <w:pPr>
              <w:rPr>
                <w:highlight w:val="yellow"/>
              </w:rPr>
            </w:pPr>
            <w:r>
              <w:rPr>
                <w:rFonts w:hint="eastAsia"/>
              </w:rPr>
              <w:t>可关闭字幕</w:t>
            </w:r>
          </w:p>
        </w:tc>
        <w:tc>
          <w:tcPr>
            <w:tcW w:w="1098" w:type="dxa"/>
            <w:shd w:val="clear" w:color="auto" w:fill="auto"/>
          </w:tcPr>
          <w:p w14:paraId="79A14305">
            <w:pPr>
              <w:rPr>
                <w:highlight w:val="yellow"/>
              </w:rPr>
            </w:pPr>
          </w:p>
        </w:tc>
        <w:tc>
          <w:tcPr>
            <w:tcW w:w="1430" w:type="dxa"/>
            <w:shd w:val="clear" w:color="auto" w:fill="auto"/>
          </w:tcPr>
          <w:p w14:paraId="3A951D2A">
            <w:r>
              <w:rPr>
                <w:rFonts w:hint="eastAsia"/>
              </w:rPr>
              <w:t>2</w:t>
            </w:r>
            <w:r>
              <w:t>018.12WD3.0</w:t>
            </w:r>
          </w:p>
          <w:p w14:paraId="1C7AD2BD">
            <w:r>
              <w:rPr>
                <w:rFonts w:hint="eastAsia"/>
              </w:rPr>
              <w:t>2019.03WD4.0</w:t>
            </w:r>
          </w:p>
          <w:p w14:paraId="6A92E5BF">
            <w:r>
              <w:rPr>
                <w:rFonts w:hint="eastAsia"/>
              </w:rPr>
              <w:t>2019.06WD5.0</w:t>
            </w:r>
          </w:p>
          <w:p w14:paraId="15DB1AF8">
            <w:r>
              <w:rPr>
                <w:rFonts w:hint="eastAsia"/>
              </w:rPr>
              <w:t>2019.09WD6.0</w:t>
            </w:r>
          </w:p>
          <w:p w14:paraId="6C1220C9">
            <w:r>
              <w:rPr>
                <w:rFonts w:hint="eastAsia"/>
              </w:rPr>
              <w:t>2020.09WD7.0</w:t>
            </w:r>
          </w:p>
          <w:p w14:paraId="058CA1F6">
            <w:r>
              <w:rPr>
                <w:rFonts w:hint="eastAsia"/>
              </w:rPr>
              <w:t>2020.12WD8.0</w:t>
            </w:r>
          </w:p>
        </w:tc>
        <w:tc>
          <w:tcPr>
            <w:tcW w:w="1267" w:type="dxa"/>
            <w:shd w:val="clear" w:color="auto" w:fill="auto"/>
          </w:tcPr>
          <w:p w14:paraId="0F48CD78">
            <w:pPr>
              <w:rPr>
                <w:sz w:val="18"/>
              </w:rPr>
            </w:pPr>
            <w:r>
              <w:rPr>
                <w:rFonts w:hint="eastAsia"/>
                <w:sz w:val="18"/>
              </w:rPr>
              <w:t>2</w:t>
            </w:r>
            <w:r>
              <w:rPr>
                <w:sz w:val="18"/>
              </w:rPr>
              <w:t>021.03CD1.0</w:t>
            </w:r>
          </w:p>
          <w:p w14:paraId="7929FBD2">
            <w:pPr>
              <w:rPr>
                <w:sz w:val="18"/>
              </w:rPr>
            </w:pPr>
            <w:r>
              <w:rPr>
                <w:rFonts w:hint="eastAsia"/>
                <w:sz w:val="18"/>
              </w:rPr>
              <w:t>2</w:t>
            </w:r>
            <w:r>
              <w:rPr>
                <w:sz w:val="18"/>
              </w:rPr>
              <w:t>021.08</w:t>
            </w:r>
            <w:r>
              <w:rPr>
                <w:rFonts w:hint="eastAsia"/>
                <w:sz w:val="18"/>
              </w:rPr>
              <w:t>CD</w:t>
            </w:r>
            <w:r>
              <w:rPr>
                <w:sz w:val="18"/>
              </w:rPr>
              <w:t>2.0</w:t>
            </w:r>
          </w:p>
          <w:p w14:paraId="4FBD90DD">
            <w:pPr>
              <w:rPr>
                <w:sz w:val="18"/>
              </w:rPr>
            </w:pPr>
            <w:r>
              <w:rPr>
                <w:rFonts w:hint="eastAsia"/>
                <w:sz w:val="18"/>
              </w:rPr>
              <w:t>2</w:t>
            </w:r>
            <w:r>
              <w:rPr>
                <w:sz w:val="18"/>
              </w:rPr>
              <w:t>021.12</w:t>
            </w:r>
            <w:r>
              <w:rPr>
                <w:rFonts w:hint="eastAsia"/>
                <w:sz w:val="18"/>
              </w:rPr>
              <w:t>CD</w:t>
            </w:r>
            <w:r>
              <w:rPr>
                <w:sz w:val="18"/>
              </w:rPr>
              <w:t>2.1</w:t>
            </w:r>
          </w:p>
          <w:p w14:paraId="7F2E1BB3">
            <w:pPr>
              <w:rPr>
                <w:sz w:val="18"/>
              </w:rPr>
            </w:pPr>
            <w:r>
              <w:rPr>
                <w:rFonts w:hint="eastAsia"/>
                <w:sz w:val="18"/>
              </w:rPr>
              <w:t>2022.03CD2.2</w:t>
            </w:r>
          </w:p>
        </w:tc>
        <w:tc>
          <w:tcPr>
            <w:tcW w:w="1384" w:type="dxa"/>
            <w:shd w:val="clear" w:color="auto" w:fill="auto"/>
          </w:tcPr>
          <w:p w14:paraId="1DB7F059">
            <w:r>
              <w:rPr>
                <w:rFonts w:hint="eastAsia"/>
              </w:rPr>
              <w:t>2022.06FCD1.0</w:t>
            </w:r>
          </w:p>
          <w:p w14:paraId="26E9B138">
            <w:r>
              <w:rPr>
                <w:rFonts w:hint="eastAsia"/>
              </w:rPr>
              <w:t>2022.08FCD2.0</w:t>
            </w:r>
          </w:p>
        </w:tc>
        <w:tc>
          <w:tcPr>
            <w:tcW w:w="732" w:type="dxa"/>
            <w:shd w:val="clear" w:color="auto" w:fill="auto"/>
          </w:tcPr>
          <w:p w14:paraId="6E406950"/>
        </w:tc>
        <w:tc>
          <w:tcPr>
            <w:tcW w:w="849" w:type="dxa"/>
          </w:tcPr>
          <w:p w14:paraId="38151634"/>
        </w:tc>
        <w:tc>
          <w:tcPr>
            <w:tcW w:w="756" w:type="dxa"/>
            <w:shd w:val="clear" w:color="auto" w:fill="auto"/>
          </w:tcPr>
          <w:p w14:paraId="1C019159"/>
        </w:tc>
      </w:tr>
      <w:tr w14:paraId="6B640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shd w:val="clear" w:color="auto" w:fill="auto"/>
          </w:tcPr>
          <w:p w14:paraId="26C20D92">
            <w:pPr>
              <w:rPr>
                <w:i/>
                <w:iCs/>
                <w:strike/>
                <w:color w:val="808080" w:themeColor="background1" w:themeShade="80"/>
              </w:rPr>
            </w:pPr>
            <w:r>
              <w:rPr>
                <w:rFonts w:hint="eastAsia"/>
                <w:i/>
                <w:iCs/>
                <w:strike/>
                <w:color w:val="808080" w:themeColor="background1" w:themeShade="80"/>
              </w:rPr>
              <w:t>AVS3-P7（应用格式）</w:t>
            </w:r>
          </w:p>
        </w:tc>
        <w:tc>
          <w:tcPr>
            <w:tcW w:w="1098" w:type="dxa"/>
            <w:shd w:val="clear" w:color="auto" w:fill="auto"/>
          </w:tcPr>
          <w:p w14:paraId="7D8F6F9B">
            <w:pPr>
              <w:rPr>
                <w:i/>
                <w:iCs/>
                <w:strike/>
                <w:color w:val="808080" w:themeColor="background1" w:themeShade="80"/>
              </w:rPr>
            </w:pPr>
          </w:p>
        </w:tc>
        <w:tc>
          <w:tcPr>
            <w:tcW w:w="1430" w:type="dxa"/>
            <w:shd w:val="clear" w:color="auto" w:fill="auto"/>
          </w:tcPr>
          <w:p w14:paraId="1E748F49">
            <w:pPr>
              <w:rPr>
                <w:i/>
                <w:iCs/>
                <w:strike/>
                <w:color w:val="808080" w:themeColor="background1" w:themeShade="80"/>
              </w:rPr>
            </w:pPr>
            <w:r>
              <w:rPr>
                <w:rFonts w:hint="eastAsia"/>
                <w:i/>
                <w:iCs/>
                <w:strike/>
                <w:color w:val="808080" w:themeColor="background1" w:themeShade="80"/>
              </w:rPr>
              <w:t>2020.07WD1.0</w:t>
            </w:r>
          </w:p>
          <w:p w14:paraId="02B977C9">
            <w:pPr>
              <w:rPr>
                <w:i/>
                <w:iCs/>
                <w:strike/>
                <w:color w:val="808080" w:themeColor="background1" w:themeShade="80"/>
              </w:rPr>
            </w:pPr>
            <w:r>
              <w:rPr>
                <w:rFonts w:hint="eastAsia"/>
                <w:i/>
                <w:iCs/>
                <w:strike/>
                <w:color w:val="808080" w:themeColor="background1" w:themeShade="80"/>
              </w:rPr>
              <w:t>2020.09WD2.0</w:t>
            </w:r>
          </w:p>
        </w:tc>
        <w:tc>
          <w:tcPr>
            <w:tcW w:w="1267" w:type="dxa"/>
            <w:shd w:val="clear" w:color="auto" w:fill="auto"/>
          </w:tcPr>
          <w:p w14:paraId="203511D8">
            <w:pPr>
              <w:rPr>
                <w:i/>
                <w:iCs/>
                <w:strike/>
                <w:color w:val="808080" w:themeColor="background1" w:themeShade="80"/>
                <w:sz w:val="18"/>
              </w:rPr>
            </w:pPr>
          </w:p>
        </w:tc>
        <w:tc>
          <w:tcPr>
            <w:tcW w:w="1384" w:type="dxa"/>
            <w:shd w:val="clear" w:color="auto" w:fill="auto"/>
          </w:tcPr>
          <w:p w14:paraId="2EFA4B50">
            <w:pPr>
              <w:rPr>
                <w:i/>
                <w:iCs/>
                <w:strike/>
                <w:color w:val="808080" w:themeColor="background1" w:themeShade="80"/>
              </w:rPr>
            </w:pPr>
          </w:p>
        </w:tc>
        <w:tc>
          <w:tcPr>
            <w:tcW w:w="732" w:type="dxa"/>
            <w:shd w:val="clear" w:color="auto" w:fill="auto"/>
          </w:tcPr>
          <w:p w14:paraId="5327FD40">
            <w:pPr>
              <w:rPr>
                <w:i/>
                <w:iCs/>
                <w:strike/>
                <w:color w:val="808080" w:themeColor="background1" w:themeShade="80"/>
              </w:rPr>
            </w:pPr>
          </w:p>
        </w:tc>
        <w:tc>
          <w:tcPr>
            <w:tcW w:w="849" w:type="dxa"/>
          </w:tcPr>
          <w:p w14:paraId="402B5B23">
            <w:pPr>
              <w:rPr>
                <w:i/>
                <w:iCs/>
                <w:strike/>
                <w:color w:val="808080" w:themeColor="background1" w:themeShade="80"/>
              </w:rPr>
            </w:pPr>
          </w:p>
        </w:tc>
        <w:tc>
          <w:tcPr>
            <w:tcW w:w="756" w:type="dxa"/>
            <w:shd w:val="clear" w:color="auto" w:fill="auto"/>
          </w:tcPr>
          <w:p w14:paraId="5A543437">
            <w:pPr>
              <w:rPr>
                <w:i/>
                <w:iCs/>
                <w:strike/>
                <w:color w:val="808080" w:themeColor="background1" w:themeShade="80"/>
              </w:rPr>
            </w:pPr>
          </w:p>
        </w:tc>
      </w:tr>
      <w:tr w14:paraId="4E258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shd w:val="clear" w:color="auto" w:fill="auto"/>
          </w:tcPr>
          <w:p w14:paraId="14EE2766">
            <w:r>
              <w:rPr>
                <w:rFonts w:hint="eastAsia"/>
              </w:rPr>
              <w:t>AVS</w:t>
            </w:r>
            <w:r>
              <w:t>3-</w:t>
            </w:r>
            <w:r>
              <w:rPr>
                <w:rFonts w:hint="eastAsia"/>
              </w:rPr>
              <w:t>P</w:t>
            </w:r>
            <w:r>
              <w:t>7</w:t>
            </w:r>
            <w:r>
              <w:rPr>
                <w:rFonts w:hint="eastAsia"/>
              </w:rPr>
              <w:t>（智能媒体格式音频）</w:t>
            </w:r>
          </w:p>
        </w:tc>
        <w:tc>
          <w:tcPr>
            <w:tcW w:w="1098" w:type="dxa"/>
            <w:shd w:val="clear" w:color="auto" w:fill="auto"/>
          </w:tcPr>
          <w:p w14:paraId="0F6A24B0"/>
        </w:tc>
        <w:tc>
          <w:tcPr>
            <w:tcW w:w="1430" w:type="dxa"/>
            <w:shd w:val="clear" w:color="auto" w:fill="auto"/>
          </w:tcPr>
          <w:p w14:paraId="760E22FD"/>
        </w:tc>
        <w:tc>
          <w:tcPr>
            <w:tcW w:w="1267" w:type="dxa"/>
            <w:shd w:val="clear" w:color="auto" w:fill="auto"/>
          </w:tcPr>
          <w:p w14:paraId="176146D0">
            <w:pPr>
              <w:rPr>
                <w:sz w:val="18"/>
              </w:rPr>
            </w:pPr>
          </w:p>
        </w:tc>
        <w:tc>
          <w:tcPr>
            <w:tcW w:w="1384" w:type="dxa"/>
            <w:shd w:val="clear" w:color="auto" w:fill="auto"/>
          </w:tcPr>
          <w:p w14:paraId="09E659A1"/>
        </w:tc>
        <w:tc>
          <w:tcPr>
            <w:tcW w:w="732" w:type="dxa"/>
            <w:shd w:val="clear" w:color="auto" w:fill="auto"/>
          </w:tcPr>
          <w:p w14:paraId="65093493"/>
        </w:tc>
        <w:tc>
          <w:tcPr>
            <w:tcW w:w="849" w:type="dxa"/>
          </w:tcPr>
          <w:p w14:paraId="2D32E95C"/>
        </w:tc>
        <w:tc>
          <w:tcPr>
            <w:tcW w:w="756" w:type="dxa"/>
            <w:shd w:val="clear" w:color="auto" w:fill="auto"/>
          </w:tcPr>
          <w:p w14:paraId="152F2EDD"/>
        </w:tc>
      </w:tr>
      <w:tr w14:paraId="3F040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shd w:val="clear" w:color="auto" w:fill="auto"/>
          </w:tcPr>
          <w:p w14:paraId="578E8FD7">
            <w:r>
              <w:rPr>
                <w:rFonts w:hint="eastAsia"/>
              </w:rPr>
              <w:t>AVS</w:t>
            </w:r>
            <w:r>
              <w:t>3-</w:t>
            </w:r>
            <w:r>
              <w:rPr>
                <w:rFonts w:hint="eastAsia"/>
              </w:rPr>
              <w:t>P</w:t>
            </w:r>
            <w:r>
              <w:t>10</w:t>
            </w:r>
            <w:r>
              <w:rPr>
                <w:rFonts w:hint="eastAsia"/>
              </w:rPr>
              <w:t>（实时语音）</w:t>
            </w:r>
          </w:p>
        </w:tc>
        <w:tc>
          <w:tcPr>
            <w:tcW w:w="1098" w:type="dxa"/>
            <w:shd w:val="clear" w:color="auto" w:fill="auto"/>
          </w:tcPr>
          <w:p w14:paraId="13310326"/>
        </w:tc>
        <w:tc>
          <w:tcPr>
            <w:tcW w:w="1430" w:type="dxa"/>
            <w:shd w:val="clear" w:color="auto" w:fill="auto"/>
          </w:tcPr>
          <w:p w14:paraId="5A528CB0">
            <w:r>
              <w:rPr>
                <w:rFonts w:hint="eastAsia"/>
              </w:rPr>
              <w:t>2</w:t>
            </w:r>
            <w:r>
              <w:t>023.12</w:t>
            </w:r>
            <w:r>
              <w:rPr>
                <w:rFonts w:hint="eastAsia"/>
              </w:rPr>
              <w:t>WD</w:t>
            </w:r>
            <w:r>
              <w:t>1.1</w:t>
            </w:r>
          </w:p>
        </w:tc>
        <w:tc>
          <w:tcPr>
            <w:tcW w:w="1267" w:type="dxa"/>
            <w:shd w:val="clear" w:color="auto" w:fill="auto"/>
          </w:tcPr>
          <w:p w14:paraId="2BEC2B82">
            <w:pPr>
              <w:rPr>
                <w:sz w:val="18"/>
              </w:rPr>
            </w:pPr>
          </w:p>
        </w:tc>
        <w:tc>
          <w:tcPr>
            <w:tcW w:w="1384" w:type="dxa"/>
            <w:shd w:val="clear" w:color="auto" w:fill="auto"/>
          </w:tcPr>
          <w:p w14:paraId="1E4DDF76"/>
        </w:tc>
        <w:tc>
          <w:tcPr>
            <w:tcW w:w="732" w:type="dxa"/>
            <w:shd w:val="clear" w:color="auto" w:fill="auto"/>
          </w:tcPr>
          <w:p w14:paraId="2C82856A"/>
        </w:tc>
        <w:tc>
          <w:tcPr>
            <w:tcW w:w="849" w:type="dxa"/>
          </w:tcPr>
          <w:p w14:paraId="2644FB4A"/>
        </w:tc>
        <w:tc>
          <w:tcPr>
            <w:tcW w:w="756" w:type="dxa"/>
            <w:shd w:val="clear" w:color="auto" w:fill="auto"/>
          </w:tcPr>
          <w:p w14:paraId="3F69202C"/>
        </w:tc>
      </w:tr>
    </w:tbl>
    <w:p w14:paraId="28F66A11">
      <w:pPr>
        <w:rPr>
          <w:i/>
          <w:sz w:val="18"/>
          <w:szCs w:val="18"/>
        </w:rPr>
      </w:pPr>
      <w:r>
        <w:rPr>
          <w:i/>
          <w:sz w:val="18"/>
          <w:szCs w:val="18"/>
        </w:rPr>
        <w:t>说明：1、斜体字代表延迟；2、TBD代表尚未确定；3、浅蓝代表文本已确定；4、红字代表文本待确定；</w:t>
      </w:r>
    </w:p>
    <w:p w14:paraId="104FD237"/>
    <w:p w14:paraId="61404FC3">
      <w:pPr>
        <w:pStyle w:val="2"/>
        <w:rPr>
          <w:rFonts w:ascii="Arial" w:hAnsi="Arial" w:eastAsia="黑体" w:cs="Arial"/>
          <w:sz w:val="28"/>
          <w:szCs w:val="28"/>
        </w:rPr>
      </w:pPr>
      <w:r>
        <w:rPr>
          <w:rFonts w:ascii="Arial" w:hAnsi="Arial" w:eastAsia="黑体" w:cs="Arial"/>
          <w:sz w:val="28"/>
          <w:szCs w:val="28"/>
        </w:rPr>
        <w:t>本次会议情况与</w:t>
      </w:r>
      <w:r>
        <w:rPr>
          <w:rFonts w:hint="eastAsia" w:ascii="Arial" w:hAnsi="Arial" w:eastAsia="黑体" w:cs="Arial"/>
          <w:sz w:val="28"/>
          <w:szCs w:val="28"/>
        </w:rPr>
        <w:t>后续</w:t>
      </w:r>
      <w:r>
        <w:rPr>
          <w:rFonts w:ascii="Arial" w:hAnsi="Arial" w:eastAsia="黑体" w:cs="Arial"/>
          <w:sz w:val="28"/>
          <w:szCs w:val="28"/>
        </w:rPr>
        <w:t>会务安排</w:t>
      </w:r>
    </w:p>
    <w:p w14:paraId="7B40C620">
      <w:pPr>
        <w:pStyle w:val="3"/>
      </w:pPr>
      <w:r>
        <w:rPr>
          <w:rFonts w:hint="eastAsia"/>
        </w:rPr>
        <w:t>参会单位和人员</w:t>
      </w:r>
    </w:p>
    <w:p w14:paraId="7EFDB51A">
      <w:pPr>
        <w:widowControl/>
        <w:ind w:firstLine="420" w:firstLineChars="200"/>
        <w:jc w:val="left"/>
        <w:rPr>
          <w:szCs w:val="21"/>
        </w:rPr>
      </w:pPr>
      <w:bookmarkStart w:id="3" w:name="_Hlk510270299"/>
      <w:r>
        <w:rPr>
          <w:szCs w:val="21"/>
        </w:rPr>
        <w:t>本次会议参加代表</w:t>
      </w:r>
      <w:r>
        <w:rPr>
          <w:rFonts w:hint="eastAsia"/>
          <w:szCs w:val="21"/>
        </w:rPr>
        <w:t>182</w:t>
      </w:r>
      <w:r>
        <w:rPr>
          <w:szCs w:val="21"/>
        </w:rPr>
        <w:t>人，来自</w:t>
      </w:r>
      <w:r>
        <w:rPr>
          <w:rFonts w:hint="eastAsia"/>
          <w:szCs w:val="21"/>
        </w:rPr>
        <w:t>45家</w:t>
      </w:r>
      <w:r>
        <w:rPr>
          <w:szCs w:val="21"/>
        </w:rPr>
        <w:t>会员单位。</w:t>
      </w:r>
    </w:p>
    <w:p w14:paraId="6619B3D5">
      <w:pPr>
        <w:widowControl/>
        <w:ind w:firstLine="420" w:firstLineChars="200"/>
        <w:jc w:val="left"/>
        <w:rPr>
          <w:szCs w:val="21"/>
        </w:rPr>
      </w:pPr>
    </w:p>
    <w:bookmarkEnd w:id="3"/>
    <w:p w14:paraId="0314E94B">
      <w:pPr>
        <w:pStyle w:val="3"/>
      </w:pPr>
      <w:r>
        <w:rPr>
          <w:rFonts w:hint="eastAsia"/>
        </w:rPr>
        <w:t>会议提案</w:t>
      </w:r>
    </w:p>
    <w:p w14:paraId="54469FD6">
      <w:pPr>
        <w:widowControl/>
        <w:ind w:firstLine="420" w:firstLineChars="200"/>
        <w:jc w:val="left"/>
        <w:rPr>
          <w:szCs w:val="21"/>
        </w:rPr>
      </w:pPr>
      <w:r>
        <w:rPr>
          <w:rFonts w:hint="eastAsia"/>
          <w:szCs w:val="21"/>
        </w:rPr>
        <w:t>本次会议共收到提案113份（M</w:t>
      </w:r>
      <w:r>
        <w:rPr>
          <w:szCs w:val="21"/>
        </w:rPr>
        <w:t>8</w:t>
      </w:r>
      <w:r>
        <w:rPr>
          <w:rFonts w:hint="eastAsia"/>
          <w:szCs w:val="21"/>
        </w:rPr>
        <w:t>316</w:t>
      </w:r>
      <w:r>
        <w:rPr>
          <w:szCs w:val="21"/>
        </w:rPr>
        <w:t>~M8</w:t>
      </w:r>
      <w:r>
        <w:rPr>
          <w:rFonts w:hint="eastAsia"/>
          <w:szCs w:val="21"/>
        </w:rPr>
        <w:t>429），包括10份需求提案、15份系统提案、62份视频提案、10份音频提案、9份点云提案、1份基因压缩提案、12份质量评价提案、</w:t>
      </w:r>
      <w:r>
        <w:rPr>
          <w:szCs w:val="21"/>
        </w:rPr>
        <w:t>3</w:t>
      </w:r>
      <w:r>
        <w:rPr>
          <w:rFonts w:hint="eastAsia"/>
          <w:szCs w:val="21"/>
        </w:rPr>
        <w:t>份数字版权管理提案、1份测试提案、0份实现提案、6份VRU提案、12份国际化组提案，其中22份联合提案。</w:t>
      </w:r>
    </w:p>
    <w:p w14:paraId="346EBA6C">
      <w:pPr>
        <w:widowControl/>
        <w:ind w:firstLine="420" w:firstLineChars="200"/>
        <w:jc w:val="left"/>
        <w:rPr>
          <w:szCs w:val="21"/>
        </w:rPr>
      </w:pPr>
      <w:r>
        <w:rPr>
          <w:szCs w:val="21"/>
        </w:rPr>
        <w:t>经过3天</w:t>
      </w:r>
      <w:r>
        <w:rPr>
          <w:rFonts w:hint="eastAsia"/>
          <w:szCs w:val="21"/>
        </w:rPr>
        <w:t>（视频组4天）会议</w:t>
      </w:r>
      <w:r>
        <w:rPr>
          <w:szCs w:val="21"/>
        </w:rPr>
        <w:t>的审议和讨论，形成输出文档</w:t>
      </w:r>
      <w:r>
        <w:rPr>
          <w:rFonts w:hint="eastAsia"/>
          <w:szCs w:val="21"/>
        </w:rPr>
        <w:t>46</w:t>
      </w:r>
      <w:r>
        <w:rPr>
          <w:szCs w:val="21"/>
        </w:rPr>
        <w:t>份（N3</w:t>
      </w:r>
      <w:r>
        <w:rPr>
          <w:rFonts w:hint="eastAsia"/>
          <w:szCs w:val="21"/>
        </w:rPr>
        <w:t>817</w:t>
      </w:r>
      <w:r>
        <w:rPr>
          <w:szCs w:val="21"/>
        </w:rPr>
        <w:t>~</w:t>
      </w:r>
      <w:r>
        <w:rPr>
          <w:rFonts w:hint="eastAsia"/>
          <w:szCs w:val="21"/>
        </w:rPr>
        <w:t>N3862</w:t>
      </w:r>
      <w:r>
        <w:rPr>
          <w:szCs w:val="21"/>
        </w:rPr>
        <w:t>）。</w:t>
      </w:r>
    </w:p>
    <w:p w14:paraId="16F29E60"/>
    <w:p w14:paraId="74B273E2">
      <w:pPr>
        <w:pStyle w:val="3"/>
      </w:pPr>
      <w:r>
        <w:rPr>
          <w:rFonts w:hint="eastAsia"/>
        </w:rPr>
        <w:t>后续</w:t>
      </w:r>
      <w:r>
        <w:t>会议</w:t>
      </w:r>
    </w:p>
    <w:p w14:paraId="7D1488FA">
      <w:pPr>
        <w:ind w:firstLine="420" w:firstLineChars="200"/>
      </w:pPr>
      <w:r>
        <w:rPr>
          <w:rFonts w:hint="eastAsia"/>
        </w:rPr>
        <w:t>今后几次会议的时间地点安排如下：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268"/>
        <w:gridCol w:w="1276"/>
        <w:gridCol w:w="3169"/>
      </w:tblGrid>
      <w:tr w14:paraId="1ED0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17D7E3F8">
            <w:pPr>
              <w:rPr>
                <w:b/>
              </w:rPr>
            </w:pPr>
            <w:r>
              <w:rPr>
                <w:b/>
              </w:rPr>
              <w:t>会议序号</w:t>
            </w:r>
          </w:p>
        </w:tc>
        <w:tc>
          <w:tcPr>
            <w:tcW w:w="2268" w:type="dxa"/>
          </w:tcPr>
          <w:p w14:paraId="50517264">
            <w:pPr>
              <w:rPr>
                <w:b/>
              </w:rPr>
            </w:pPr>
            <w:r>
              <w:rPr>
                <w:b/>
              </w:rPr>
              <w:t>时间</w:t>
            </w:r>
          </w:p>
        </w:tc>
        <w:tc>
          <w:tcPr>
            <w:tcW w:w="1276" w:type="dxa"/>
          </w:tcPr>
          <w:p w14:paraId="5F9E433D">
            <w:pPr>
              <w:rPr>
                <w:b/>
              </w:rPr>
            </w:pPr>
            <w:r>
              <w:rPr>
                <w:b/>
              </w:rPr>
              <w:t>地点</w:t>
            </w:r>
          </w:p>
        </w:tc>
        <w:tc>
          <w:tcPr>
            <w:tcW w:w="3169" w:type="dxa"/>
          </w:tcPr>
          <w:p w14:paraId="55865DFD">
            <w:pPr>
              <w:rPr>
                <w:b/>
              </w:rPr>
            </w:pPr>
            <w:r>
              <w:rPr>
                <w:b/>
              </w:rPr>
              <w:t>承办单位</w:t>
            </w:r>
          </w:p>
        </w:tc>
      </w:tr>
      <w:tr w14:paraId="2D75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Borders>
              <w:top w:val="single" w:color="auto" w:sz="4" w:space="0"/>
              <w:left w:val="single" w:color="auto" w:sz="4" w:space="0"/>
              <w:bottom w:val="single" w:color="auto" w:sz="4" w:space="0"/>
              <w:right w:val="single" w:color="auto" w:sz="4" w:space="0"/>
            </w:tcBorders>
          </w:tcPr>
          <w:p w14:paraId="345D6F09">
            <w:r>
              <w:rPr>
                <w:rFonts w:hint="eastAsia"/>
              </w:rPr>
              <w:t>第9</w:t>
            </w:r>
            <w:r>
              <w:t>0</w:t>
            </w:r>
            <w:r>
              <w:rPr>
                <w:rFonts w:hint="eastAsia"/>
              </w:rPr>
              <w:t>次</w:t>
            </w:r>
          </w:p>
        </w:tc>
        <w:tc>
          <w:tcPr>
            <w:tcW w:w="2268" w:type="dxa"/>
            <w:tcBorders>
              <w:top w:val="single" w:color="auto" w:sz="4" w:space="0"/>
              <w:left w:val="single" w:color="auto" w:sz="4" w:space="0"/>
              <w:bottom w:val="single" w:color="auto" w:sz="4" w:space="0"/>
              <w:right w:val="single" w:color="auto" w:sz="4" w:space="0"/>
            </w:tcBorders>
          </w:tcPr>
          <w:p w14:paraId="7F797505">
            <w:r>
              <w:rPr>
                <w:rFonts w:hint="eastAsia"/>
              </w:rPr>
              <w:t>2</w:t>
            </w:r>
            <w:r>
              <w:t>024</w:t>
            </w:r>
            <w:r>
              <w:rPr>
                <w:rFonts w:hint="eastAsia"/>
              </w:rPr>
              <w:t>年8月21</w:t>
            </w:r>
            <w:r>
              <w:t>-24</w:t>
            </w:r>
            <w:r>
              <w:rPr>
                <w:rFonts w:hint="eastAsia"/>
              </w:rPr>
              <w:t>日</w:t>
            </w:r>
          </w:p>
        </w:tc>
        <w:tc>
          <w:tcPr>
            <w:tcW w:w="1276" w:type="dxa"/>
            <w:tcBorders>
              <w:top w:val="single" w:color="auto" w:sz="4" w:space="0"/>
              <w:left w:val="single" w:color="auto" w:sz="4" w:space="0"/>
              <w:bottom w:val="single" w:color="auto" w:sz="4" w:space="0"/>
              <w:right w:val="single" w:color="auto" w:sz="4" w:space="0"/>
            </w:tcBorders>
          </w:tcPr>
          <w:p w14:paraId="718B4F54">
            <w:r>
              <w:rPr>
                <w:rFonts w:hint="eastAsia"/>
              </w:rPr>
              <w:t>威海</w:t>
            </w:r>
          </w:p>
        </w:tc>
        <w:tc>
          <w:tcPr>
            <w:tcW w:w="3169" w:type="dxa"/>
            <w:tcBorders>
              <w:top w:val="single" w:color="auto" w:sz="4" w:space="0"/>
              <w:left w:val="single" w:color="auto" w:sz="4" w:space="0"/>
              <w:bottom w:val="single" w:color="auto" w:sz="4" w:space="0"/>
              <w:right w:val="single" w:color="auto" w:sz="4" w:space="0"/>
            </w:tcBorders>
          </w:tcPr>
          <w:p w14:paraId="086F35F1"/>
        </w:tc>
      </w:tr>
      <w:tr w14:paraId="46E8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Borders>
              <w:top w:val="single" w:color="auto" w:sz="4" w:space="0"/>
              <w:left w:val="single" w:color="auto" w:sz="4" w:space="0"/>
              <w:bottom w:val="single" w:color="auto" w:sz="4" w:space="0"/>
              <w:right w:val="single" w:color="auto" w:sz="4" w:space="0"/>
            </w:tcBorders>
          </w:tcPr>
          <w:p w14:paraId="0CE475AE">
            <w:r>
              <w:rPr>
                <w:rFonts w:hint="eastAsia"/>
              </w:rPr>
              <w:t>第9</w:t>
            </w:r>
            <w:r>
              <w:t>1</w:t>
            </w:r>
            <w:r>
              <w:rPr>
                <w:rFonts w:hint="eastAsia"/>
              </w:rPr>
              <w:t>次</w:t>
            </w:r>
          </w:p>
        </w:tc>
        <w:tc>
          <w:tcPr>
            <w:tcW w:w="2268" w:type="dxa"/>
            <w:tcBorders>
              <w:top w:val="single" w:color="auto" w:sz="4" w:space="0"/>
              <w:left w:val="single" w:color="auto" w:sz="4" w:space="0"/>
              <w:bottom w:val="single" w:color="auto" w:sz="4" w:space="0"/>
              <w:right w:val="single" w:color="auto" w:sz="4" w:space="0"/>
            </w:tcBorders>
          </w:tcPr>
          <w:p w14:paraId="33835387">
            <w:r>
              <w:rPr>
                <w:rFonts w:hint="eastAsia"/>
              </w:rPr>
              <w:t>2</w:t>
            </w:r>
            <w:r>
              <w:t>024</w:t>
            </w:r>
            <w:r>
              <w:rPr>
                <w:rFonts w:hint="eastAsia"/>
              </w:rPr>
              <w:t>年1</w:t>
            </w:r>
            <w:r>
              <w:t>2</w:t>
            </w:r>
            <w:r>
              <w:rPr>
                <w:rFonts w:hint="eastAsia"/>
              </w:rPr>
              <w:t>月19</w:t>
            </w:r>
            <w:r>
              <w:t>-</w:t>
            </w:r>
            <w:r>
              <w:rPr>
                <w:rFonts w:hint="eastAsia"/>
              </w:rPr>
              <w:t>21日</w:t>
            </w:r>
          </w:p>
        </w:tc>
        <w:tc>
          <w:tcPr>
            <w:tcW w:w="1276" w:type="dxa"/>
            <w:tcBorders>
              <w:top w:val="single" w:color="auto" w:sz="4" w:space="0"/>
              <w:left w:val="single" w:color="auto" w:sz="4" w:space="0"/>
              <w:bottom w:val="single" w:color="auto" w:sz="4" w:space="0"/>
              <w:right w:val="single" w:color="auto" w:sz="4" w:space="0"/>
            </w:tcBorders>
          </w:tcPr>
          <w:p w14:paraId="5028282D">
            <w:r>
              <w:rPr>
                <w:rFonts w:hint="eastAsia"/>
              </w:rPr>
              <w:t>珠海</w:t>
            </w:r>
          </w:p>
        </w:tc>
        <w:tc>
          <w:tcPr>
            <w:tcW w:w="3169" w:type="dxa"/>
            <w:tcBorders>
              <w:top w:val="single" w:color="auto" w:sz="4" w:space="0"/>
              <w:left w:val="single" w:color="auto" w:sz="4" w:space="0"/>
              <w:bottom w:val="single" w:color="auto" w:sz="4" w:space="0"/>
              <w:right w:val="single" w:color="auto" w:sz="4" w:space="0"/>
            </w:tcBorders>
          </w:tcPr>
          <w:p w14:paraId="2F9A20CA"/>
        </w:tc>
      </w:tr>
      <w:tr w14:paraId="7633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Borders>
              <w:top w:val="single" w:color="auto" w:sz="4" w:space="0"/>
              <w:left w:val="single" w:color="auto" w:sz="4" w:space="0"/>
              <w:bottom w:val="single" w:color="auto" w:sz="4" w:space="0"/>
              <w:right w:val="single" w:color="auto" w:sz="4" w:space="0"/>
            </w:tcBorders>
          </w:tcPr>
          <w:p w14:paraId="49DD3CDB">
            <w:r>
              <w:rPr>
                <w:rFonts w:hint="eastAsia"/>
              </w:rPr>
              <w:t>第92次</w:t>
            </w:r>
          </w:p>
        </w:tc>
        <w:tc>
          <w:tcPr>
            <w:tcW w:w="2268" w:type="dxa"/>
            <w:tcBorders>
              <w:top w:val="single" w:color="auto" w:sz="4" w:space="0"/>
              <w:left w:val="single" w:color="auto" w:sz="4" w:space="0"/>
              <w:bottom w:val="single" w:color="auto" w:sz="4" w:space="0"/>
              <w:right w:val="single" w:color="auto" w:sz="4" w:space="0"/>
            </w:tcBorders>
          </w:tcPr>
          <w:p w14:paraId="47748350">
            <w:r>
              <w:rPr>
                <w:rFonts w:hint="eastAsia"/>
              </w:rPr>
              <w:t>2025年3月20-22日</w:t>
            </w:r>
          </w:p>
        </w:tc>
        <w:tc>
          <w:tcPr>
            <w:tcW w:w="1276" w:type="dxa"/>
            <w:tcBorders>
              <w:top w:val="single" w:color="auto" w:sz="4" w:space="0"/>
              <w:left w:val="single" w:color="auto" w:sz="4" w:space="0"/>
              <w:bottom w:val="single" w:color="auto" w:sz="4" w:space="0"/>
              <w:right w:val="single" w:color="auto" w:sz="4" w:space="0"/>
            </w:tcBorders>
          </w:tcPr>
          <w:p w14:paraId="5BDE612A">
            <w:r>
              <w:rPr>
                <w:rFonts w:hint="eastAsia"/>
              </w:rPr>
              <w:t>北京</w:t>
            </w:r>
          </w:p>
        </w:tc>
        <w:tc>
          <w:tcPr>
            <w:tcW w:w="3169" w:type="dxa"/>
            <w:tcBorders>
              <w:top w:val="single" w:color="auto" w:sz="4" w:space="0"/>
              <w:left w:val="single" w:color="auto" w:sz="4" w:space="0"/>
              <w:bottom w:val="single" w:color="auto" w:sz="4" w:space="0"/>
              <w:right w:val="single" w:color="auto" w:sz="4" w:space="0"/>
            </w:tcBorders>
          </w:tcPr>
          <w:p w14:paraId="7D425E92"/>
        </w:tc>
      </w:tr>
      <w:tr w14:paraId="5A86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Borders>
              <w:top w:val="single" w:color="auto" w:sz="4" w:space="0"/>
              <w:left w:val="single" w:color="auto" w:sz="4" w:space="0"/>
              <w:bottom w:val="single" w:color="auto" w:sz="4" w:space="0"/>
              <w:right w:val="single" w:color="auto" w:sz="4" w:space="0"/>
            </w:tcBorders>
          </w:tcPr>
          <w:p w14:paraId="6F624EB4">
            <w:r>
              <w:rPr>
                <w:rFonts w:hint="eastAsia"/>
              </w:rPr>
              <w:t>第93次</w:t>
            </w:r>
          </w:p>
        </w:tc>
        <w:tc>
          <w:tcPr>
            <w:tcW w:w="2268" w:type="dxa"/>
            <w:tcBorders>
              <w:top w:val="single" w:color="auto" w:sz="4" w:space="0"/>
              <w:left w:val="single" w:color="auto" w:sz="4" w:space="0"/>
              <w:bottom w:val="single" w:color="auto" w:sz="4" w:space="0"/>
              <w:right w:val="single" w:color="auto" w:sz="4" w:space="0"/>
            </w:tcBorders>
          </w:tcPr>
          <w:p w14:paraId="29723106">
            <w:r>
              <w:rPr>
                <w:rFonts w:hint="eastAsia"/>
              </w:rPr>
              <w:t>2025年6月12-14日</w:t>
            </w:r>
          </w:p>
        </w:tc>
        <w:tc>
          <w:tcPr>
            <w:tcW w:w="1276" w:type="dxa"/>
            <w:tcBorders>
              <w:top w:val="single" w:color="auto" w:sz="4" w:space="0"/>
              <w:left w:val="single" w:color="auto" w:sz="4" w:space="0"/>
              <w:bottom w:val="single" w:color="auto" w:sz="4" w:space="0"/>
              <w:right w:val="single" w:color="auto" w:sz="4" w:space="0"/>
            </w:tcBorders>
          </w:tcPr>
          <w:p w14:paraId="1CCF80BC">
            <w:r>
              <w:rPr>
                <w:rFonts w:hint="eastAsia"/>
              </w:rPr>
              <w:t>长沙</w:t>
            </w:r>
          </w:p>
        </w:tc>
        <w:tc>
          <w:tcPr>
            <w:tcW w:w="3169" w:type="dxa"/>
            <w:tcBorders>
              <w:top w:val="single" w:color="auto" w:sz="4" w:space="0"/>
              <w:left w:val="single" w:color="auto" w:sz="4" w:space="0"/>
              <w:bottom w:val="single" w:color="auto" w:sz="4" w:space="0"/>
              <w:right w:val="single" w:color="auto" w:sz="4" w:space="0"/>
            </w:tcBorders>
          </w:tcPr>
          <w:p w14:paraId="5F8A5FB2"/>
        </w:tc>
      </w:tr>
    </w:tbl>
    <w:p w14:paraId="6250C020">
      <w:pPr>
        <w:ind w:left="360"/>
      </w:pPr>
    </w:p>
    <w:p w14:paraId="4EE780BD">
      <w:pPr>
        <w:pStyle w:val="2"/>
        <w:rPr>
          <w:rFonts w:ascii="Arial" w:hAnsi="Arial" w:eastAsia="黑体" w:cs="Arial"/>
          <w:sz w:val="28"/>
          <w:szCs w:val="28"/>
        </w:rPr>
      </w:pPr>
      <w:r>
        <w:rPr>
          <w:rFonts w:hint="eastAsia" w:ascii="Arial" w:hAnsi="Arial" w:eastAsia="黑体" w:cs="Arial"/>
          <w:sz w:val="28"/>
          <w:szCs w:val="28"/>
        </w:rPr>
        <w:t>致谢</w:t>
      </w:r>
    </w:p>
    <w:p w14:paraId="5CF837CC">
      <w:pPr>
        <w:ind w:firstLine="420" w:firstLineChars="200"/>
      </w:pPr>
      <w:r>
        <w:rPr>
          <w:rFonts w:hint="eastAsia"/>
        </w:rPr>
        <w:t>感谢越城区委组织部、越城区科学技术局对本次会议的大力支持。</w:t>
      </w:r>
    </w:p>
    <w:p w14:paraId="39817E8D">
      <w:pPr>
        <w:ind w:firstLine="420" w:firstLineChars="200"/>
      </w:pPr>
      <w:r>
        <w:rPr>
          <w:rFonts w:hint="eastAsia"/>
        </w:rPr>
        <w:t>感谢绍兴市北大信息技术科创中心、绍兴文理学院对本次会议的慷慨资助与支持。</w:t>
      </w:r>
    </w:p>
    <w:p w14:paraId="37E0C136">
      <w:pPr>
        <w:ind w:firstLine="420" w:firstLineChars="200"/>
      </w:pPr>
      <w:r>
        <w:rPr>
          <w:rFonts w:hint="eastAsia"/>
        </w:rPr>
        <w:t>感谢王苫社、江东来、胡珂立、陈红在会议筹备与执行过程中的密切配合与协助。</w:t>
      </w:r>
    </w:p>
    <w:p w14:paraId="307E2411">
      <w:pPr>
        <w:ind w:firstLine="420" w:firstLineChars="200"/>
      </w:pPr>
      <w:r>
        <w:rPr>
          <w:rFonts w:hint="eastAsia"/>
        </w:rPr>
        <w:t>感谢越牛新闻对本次会议的广泛传播与报道。</w:t>
      </w: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BatangChe">
    <w:altName w:val="Malgun Gothic"/>
    <w:panose1 w:val="00000000000000000000"/>
    <w:charset w:val="81"/>
    <w:family w:val="modern"/>
    <w:pitch w:val="default"/>
    <w:sig w:usb0="00000000" w:usb1="00000000" w:usb2="00000030" w:usb3="00000000" w:csb0="0008009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4C46B74">
      <w:pPr>
        <w:pStyle w:val="13"/>
      </w:pPr>
      <w:r>
        <w:rPr>
          <w:rStyle w:val="23"/>
        </w:rPr>
        <w:sym w:font="Symbol" w:char="F0E3"/>
      </w:r>
      <w:r>
        <w:rPr>
          <w:rFonts w:hint="eastAsia"/>
        </w:rPr>
        <w:t>本文档和所包含技术信息的知识产权归提出者所有，仅供“数字音视频编解码技术标准工作组”工作范围内应用，并非公开发表，提出者保留申请专利或在公开出版物发表等相关权利。对于侵犯上述权利的行为，文档提出者和“数字音视频编解码技术标准工作组”保留公开谴责或提出诉讼的权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877D64"/>
    <w:multiLevelType w:val="singleLevel"/>
    <w:tmpl w:val="3A877D64"/>
    <w:lvl w:ilvl="0" w:tentative="0">
      <w:start w:val="1"/>
      <w:numFmt w:val="decimal"/>
      <w:pStyle w:val="36"/>
      <w:lvlText w:val="[%1]"/>
      <w:lvlJc w:val="left"/>
      <w:pPr>
        <w:tabs>
          <w:tab w:val="left" w:pos="360"/>
        </w:tabs>
        <w:ind w:left="360" w:hanging="360"/>
      </w:pPr>
    </w:lvl>
  </w:abstractNum>
  <w:abstractNum w:abstractNumId="1">
    <w:nsid w:val="4D5C77A1"/>
    <w:multiLevelType w:val="multilevel"/>
    <w:tmpl w:val="4D5C77A1"/>
    <w:lvl w:ilvl="0" w:tentative="0">
      <w:start w:val="1"/>
      <w:numFmt w:val="decimal"/>
      <w:pStyle w:val="2"/>
      <w:suff w:val="space"/>
      <w:lvlText w:val="%1."/>
      <w:lvlJc w:val="left"/>
      <w:pPr>
        <w:ind w:left="0" w:firstLine="0"/>
      </w:pPr>
      <w:rPr>
        <w:rFonts w:hint="eastAsia"/>
        <w:b/>
        <w:i w:val="0"/>
        <w:sz w:val="28"/>
      </w:rPr>
    </w:lvl>
    <w:lvl w:ilvl="1" w:tentative="0">
      <w:start w:val="1"/>
      <w:numFmt w:val="decimal"/>
      <w:pStyle w:val="3"/>
      <w:suff w:val="space"/>
      <w:lvlText w:val="%1.%2 "/>
      <w:lvlJc w:val="left"/>
      <w:pPr>
        <w:ind w:left="0" w:firstLine="0"/>
      </w:pPr>
      <w:rPr>
        <w:rFonts w:hint="eastAsia"/>
        <w:b/>
        <w:i w:val="0"/>
        <w:sz w:val="24"/>
      </w:rPr>
    </w:lvl>
    <w:lvl w:ilvl="2" w:tentative="0">
      <w:start w:val="1"/>
      <w:numFmt w:val="decimal"/>
      <w:pStyle w:val="4"/>
      <w:suff w:val="space"/>
      <w:lvlText w:val="%1.%2.%3."/>
      <w:lvlJc w:val="left"/>
      <w:pPr>
        <w:ind w:left="420" w:firstLine="0"/>
      </w:pPr>
      <w:rPr>
        <w:rFonts w:hint="eastAsia"/>
        <w:sz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551"/>
    <w:rsid w:val="0000049E"/>
    <w:rsid w:val="00000AE4"/>
    <w:rsid w:val="00001131"/>
    <w:rsid w:val="00001927"/>
    <w:rsid w:val="00001AFB"/>
    <w:rsid w:val="00001B28"/>
    <w:rsid w:val="00001F96"/>
    <w:rsid w:val="00002C97"/>
    <w:rsid w:val="00003694"/>
    <w:rsid w:val="00004031"/>
    <w:rsid w:val="00004AD0"/>
    <w:rsid w:val="00004F80"/>
    <w:rsid w:val="00005DDA"/>
    <w:rsid w:val="00005FB7"/>
    <w:rsid w:val="000064CD"/>
    <w:rsid w:val="00007834"/>
    <w:rsid w:val="000079BB"/>
    <w:rsid w:val="000111E6"/>
    <w:rsid w:val="0001254E"/>
    <w:rsid w:val="00012715"/>
    <w:rsid w:val="00014DFE"/>
    <w:rsid w:val="00014F55"/>
    <w:rsid w:val="000204D6"/>
    <w:rsid w:val="000219A6"/>
    <w:rsid w:val="00021FAC"/>
    <w:rsid w:val="000226DB"/>
    <w:rsid w:val="000227F5"/>
    <w:rsid w:val="00023682"/>
    <w:rsid w:val="000248B4"/>
    <w:rsid w:val="0002513E"/>
    <w:rsid w:val="00026C9C"/>
    <w:rsid w:val="00026CE6"/>
    <w:rsid w:val="00026D82"/>
    <w:rsid w:val="00027614"/>
    <w:rsid w:val="000306B2"/>
    <w:rsid w:val="00030B05"/>
    <w:rsid w:val="00030C7D"/>
    <w:rsid w:val="0003144A"/>
    <w:rsid w:val="00032018"/>
    <w:rsid w:val="00032219"/>
    <w:rsid w:val="00032DE8"/>
    <w:rsid w:val="000341AE"/>
    <w:rsid w:val="00034282"/>
    <w:rsid w:val="00034460"/>
    <w:rsid w:val="00034886"/>
    <w:rsid w:val="00034B99"/>
    <w:rsid w:val="00036948"/>
    <w:rsid w:val="000373AA"/>
    <w:rsid w:val="00037962"/>
    <w:rsid w:val="00037DB7"/>
    <w:rsid w:val="00037E12"/>
    <w:rsid w:val="00041B8B"/>
    <w:rsid w:val="000421B2"/>
    <w:rsid w:val="00042BDC"/>
    <w:rsid w:val="000430CC"/>
    <w:rsid w:val="00043E47"/>
    <w:rsid w:val="00044920"/>
    <w:rsid w:val="00044D26"/>
    <w:rsid w:val="00044E94"/>
    <w:rsid w:val="00045463"/>
    <w:rsid w:val="000454EE"/>
    <w:rsid w:val="00047CD7"/>
    <w:rsid w:val="00051CDC"/>
    <w:rsid w:val="00053011"/>
    <w:rsid w:val="00053870"/>
    <w:rsid w:val="00053AA4"/>
    <w:rsid w:val="0005426B"/>
    <w:rsid w:val="000559B0"/>
    <w:rsid w:val="00055FD9"/>
    <w:rsid w:val="00056DEE"/>
    <w:rsid w:val="000600E3"/>
    <w:rsid w:val="0006281B"/>
    <w:rsid w:val="00062EF5"/>
    <w:rsid w:val="00063063"/>
    <w:rsid w:val="00063840"/>
    <w:rsid w:val="000646A2"/>
    <w:rsid w:val="00065E4A"/>
    <w:rsid w:val="00067BB3"/>
    <w:rsid w:val="00070D6A"/>
    <w:rsid w:val="000725E9"/>
    <w:rsid w:val="00073AE1"/>
    <w:rsid w:val="000745D9"/>
    <w:rsid w:val="000760D7"/>
    <w:rsid w:val="000761F9"/>
    <w:rsid w:val="00076558"/>
    <w:rsid w:val="000765E6"/>
    <w:rsid w:val="000772A1"/>
    <w:rsid w:val="00077D16"/>
    <w:rsid w:val="00081438"/>
    <w:rsid w:val="00082BF6"/>
    <w:rsid w:val="00083ED2"/>
    <w:rsid w:val="00085909"/>
    <w:rsid w:val="00086016"/>
    <w:rsid w:val="000906D2"/>
    <w:rsid w:val="00091BB5"/>
    <w:rsid w:val="000922E1"/>
    <w:rsid w:val="000923D9"/>
    <w:rsid w:val="00092FBD"/>
    <w:rsid w:val="0009474D"/>
    <w:rsid w:val="00095102"/>
    <w:rsid w:val="0009569C"/>
    <w:rsid w:val="00097742"/>
    <w:rsid w:val="000A152F"/>
    <w:rsid w:val="000A193D"/>
    <w:rsid w:val="000A2154"/>
    <w:rsid w:val="000A2492"/>
    <w:rsid w:val="000A3248"/>
    <w:rsid w:val="000A6D92"/>
    <w:rsid w:val="000A7AE2"/>
    <w:rsid w:val="000B1A8A"/>
    <w:rsid w:val="000B2DD5"/>
    <w:rsid w:val="000B31AA"/>
    <w:rsid w:val="000B474D"/>
    <w:rsid w:val="000B491E"/>
    <w:rsid w:val="000B54AB"/>
    <w:rsid w:val="000B7835"/>
    <w:rsid w:val="000B7E6A"/>
    <w:rsid w:val="000C0164"/>
    <w:rsid w:val="000C2E23"/>
    <w:rsid w:val="000C3C37"/>
    <w:rsid w:val="000C4490"/>
    <w:rsid w:val="000C4CAF"/>
    <w:rsid w:val="000C5F48"/>
    <w:rsid w:val="000C6476"/>
    <w:rsid w:val="000C6804"/>
    <w:rsid w:val="000C6C22"/>
    <w:rsid w:val="000C7100"/>
    <w:rsid w:val="000D1687"/>
    <w:rsid w:val="000D17E3"/>
    <w:rsid w:val="000D1F49"/>
    <w:rsid w:val="000D2016"/>
    <w:rsid w:val="000D201B"/>
    <w:rsid w:val="000D232C"/>
    <w:rsid w:val="000D3047"/>
    <w:rsid w:val="000D39EC"/>
    <w:rsid w:val="000D3D75"/>
    <w:rsid w:val="000D438A"/>
    <w:rsid w:val="000D4D44"/>
    <w:rsid w:val="000D52C2"/>
    <w:rsid w:val="000D6E83"/>
    <w:rsid w:val="000D7008"/>
    <w:rsid w:val="000D7396"/>
    <w:rsid w:val="000D73BB"/>
    <w:rsid w:val="000E0144"/>
    <w:rsid w:val="000E03EC"/>
    <w:rsid w:val="000E1179"/>
    <w:rsid w:val="000E230B"/>
    <w:rsid w:val="000E2444"/>
    <w:rsid w:val="000E2E01"/>
    <w:rsid w:val="000E36DB"/>
    <w:rsid w:val="000E3738"/>
    <w:rsid w:val="000E3D1C"/>
    <w:rsid w:val="000E4181"/>
    <w:rsid w:val="000E6D0F"/>
    <w:rsid w:val="000E7525"/>
    <w:rsid w:val="000E7E47"/>
    <w:rsid w:val="000F2BCA"/>
    <w:rsid w:val="000F41C3"/>
    <w:rsid w:val="000F4343"/>
    <w:rsid w:val="00100921"/>
    <w:rsid w:val="0010131B"/>
    <w:rsid w:val="00101647"/>
    <w:rsid w:val="00102801"/>
    <w:rsid w:val="00102CCB"/>
    <w:rsid w:val="001036CE"/>
    <w:rsid w:val="001060BA"/>
    <w:rsid w:val="00106439"/>
    <w:rsid w:val="00107270"/>
    <w:rsid w:val="00112872"/>
    <w:rsid w:val="00112A9C"/>
    <w:rsid w:val="00114810"/>
    <w:rsid w:val="00114938"/>
    <w:rsid w:val="001162BA"/>
    <w:rsid w:val="00116342"/>
    <w:rsid w:val="0011674C"/>
    <w:rsid w:val="001167A0"/>
    <w:rsid w:val="0011696E"/>
    <w:rsid w:val="00117F92"/>
    <w:rsid w:val="001222D1"/>
    <w:rsid w:val="0012241E"/>
    <w:rsid w:val="00122BD0"/>
    <w:rsid w:val="00122DAE"/>
    <w:rsid w:val="00123631"/>
    <w:rsid w:val="0012399F"/>
    <w:rsid w:val="001246FF"/>
    <w:rsid w:val="00124F89"/>
    <w:rsid w:val="0012548B"/>
    <w:rsid w:val="0012550C"/>
    <w:rsid w:val="0012627C"/>
    <w:rsid w:val="00127223"/>
    <w:rsid w:val="00127EF6"/>
    <w:rsid w:val="001302AE"/>
    <w:rsid w:val="00131471"/>
    <w:rsid w:val="00131486"/>
    <w:rsid w:val="001319BB"/>
    <w:rsid w:val="00131BD5"/>
    <w:rsid w:val="001320D4"/>
    <w:rsid w:val="00132A2C"/>
    <w:rsid w:val="00132BBF"/>
    <w:rsid w:val="00134C0F"/>
    <w:rsid w:val="00135325"/>
    <w:rsid w:val="001360F3"/>
    <w:rsid w:val="001370D8"/>
    <w:rsid w:val="001405C1"/>
    <w:rsid w:val="0014067F"/>
    <w:rsid w:val="00142D56"/>
    <w:rsid w:val="0014345B"/>
    <w:rsid w:val="001437E7"/>
    <w:rsid w:val="0014410A"/>
    <w:rsid w:val="001442E4"/>
    <w:rsid w:val="00144ADF"/>
    <w:rsid w:val="001464A6"/>
    <w:rsid w:val="00150DC8"/>
    <w:rsid w:val="00151EFC"/>
    <w:rsid w:val="001523B3"/>
    <w:rsid w:val="00152F2F"/>
    <w:rsid w:val="001545F8"/>
    <w:rsid w:val="001551DB"/>
    <w:rsid w:val="00155B12"/>
    <w:rsid w:val="00160C20"/>
    <w:rsid w:val="001619DA"/>
    <w:rsid w:val="00161D96"/>
    <w:rsid w:val="001631EB"/>
    <w:rsid w:val="00163612"/>
    <w:rsid w:val="00165598"/>
    <w:rsid w:val="0016775A"/>
    <w:rsid w:val="00167BD2"/>
    <w:rsid w:val="00167E19"/>
    <w:rsid w:val="00167FAE"/>
    <w:rsid w:val="0017010D"/>
    <w:rsid w:val="001702F1"/>
    <w:rsid w:val="00170344"/>
    <w:rsid w:val="00170D54"/>
    <w:rsid w:val="0017206B"/>
    <w:rsid w:val="001743D2"/>
    <w:rsid w:val="00174D1D"/>
    <w:rsid w:val="00176ACE"/>
    <w:rsid w:val="00176F48"/>
    <w:rsid w:val="00180A1A"/>
    <w:rsid w:val="00181181"/>
    <w:rsid w:val="00182638"/>
    <w:rsid w:val="00183121"/>
    <w:rsid w:val="00184E22"/>
    <w:rsid w:val="001875C4"/>
    <w:rsid w:val="00187D71"/>
    <w:rsid w:val="00187E98"/>
    <w:rsid w:val="0019037E"/>
    <w:rsid w:val="001907AC"/>
    <w:rsid w:val="00190B62"/>
    <w:rsid w:val="00190EEA"/>
    <w:rsid w:val="00191A0B"/>
    <w:rsid w:val="001920E4"/>
    <w:rsid w:val="0019266E"/>
    <w:rsid w:val="001926BB"/>
    <w:rsid w:val="0019271D"/>
    <w:rsid w:val="00194BB6"/>
    <w:rsid w:val="00196C05"/>
    <w:rsid w:val="001975EA"/>
    <w:rsid w:val="00197951"/>
    <w:rsid w:val="00197A86"/>
    <w:rsid w:val="001A03C7"/>
    <w:rsid w:val="001A07B0"/>
    <w:rsid w:val="001A1FB1"/>
    <w:rsid w:val="001A2B7C"/>
    <w:rsid w:val="001A3B86"/>
    <w:rsid w:val="001A3CAC"/>
    <w:rsid w:val="001A4B44"/>
    <w:rsid w:val="001A5831"/>
    <w:rsid w:val="001A5D27"/>
    <w:rsid w:val="001B0252"/>
    <w:rsid w:val="001B2474"/>
    <w:rsid w:val="001B2D14"/>
    <w:rsid w:val="001B355B"/>
    <w:rsid w:val="001B417D"/>
    <w:rsid w:val="001B4637"/>
    <w:rsid w:val="001B498E"/>
    <w:rsid w:val="001B570D"/>
    <w:rsid w:val="001B59A8"/>
    <w:rsid w:val="001B5D95"/>
    <w:rsid w:val="001B70E7"/>
    <w:rsid w:val="001B798F"/>
    <w:rsid w:val="001C032F"/>
    <w:rsid w:val="001C1BBE"/>
    <w:rsid w:val="001C2121"/>
    <w:rsid w:val="001C2209"/>
    <w:rsid w:val="001C2366"/>
    <w:rsid w:val="001C283F"/>
    <w:rsid w:val="001C3364"/>
    <w:rsid w:val="001C342D"/>
    <w:rsid w:val="001C3BA1"/>
    <w:rsid w:val="001C452E"/>
    <w:rsid w:val="001C4B2C"/>
    <w:rsid w:val="001C5BEF"/>
    <w:rsid w:val="001C67CC"/>
    <w:rsid w:val="001D0833"/>
    <w:rsid w:val="001D0CB9"/>
    <w:rsid w:val="001D1281"/>
    <w:rsid w:val="001D23D8"/>
    <w:rsid w:val="001D24C7"/>
    <w:rsid w:val="001D2BB3"/>
    <w:rsid w:val="001D4E8A"/>
    <w:rsid w:val="001D4FA4"/>
    <w:rsid w:val="001D5185"/>
    <w:rsid w:val="001D674D"/>
    <w:rsid w:val="001D7969"/>
    <w:rsid w:val="001E10D6"/>
    <w:rsid w:val="001E1100"/>
    <w:rsid w:val="001E1C9E"/>
    <w:rsid w:val="001E1CF7"/>
    <w:rsid w:val="001E2A0F"/>
    <w:rsid w:val="001E366E"/>
    <w:rsid w:val="001E3E7F"/>
    <w:rsid w:val="001E4CE9"/>
    <w:rsid w:val="001E4D73"/>
    <w:rsid w:val="001E6CB4"/>
    <w:rsid w:val="001E74FB"/>
    <w:rsid w:val="001E799F"/>
    <w:rsid w:val="001F1656"/>
    <w:rsid w:val="001F1E38"/>
    <w:rsid w:val="001F214A"/>
    <w:rsid w:val="001F3060"/>
    <w:rsid w:val="001F3EAB"/>
    <w:rsid w:val="001F4471"/>
    <w:rsid w:val="001F5730"/>
    <w:rsid w:val="001F5856"/>
    <w:rsid w:val="001F59E4"/>
    <w:rsid w:val="001F6A04"/>
    <w:rsid w:val="001F74D4"/>
    <w:rsid w:val="001F7D27"/>
    <w:rsid w:val="002051EE"/>
    <w:rsid w:val="00206628"/>
    <w:rsid w:val="00206A9B"/>
    <w:rsid w:val="002072DD"/>
    <w:rsid w:val="00207E90"/>
    <w:rsid w:val="00211644"/>
    <w:rsid w:val="00211746"/>
    <w:rsid w:val="00214A5F"/>
    <w:rsid w:val="00215C45"/>
    <w:rsid w:val="002160DA"/>
    <w:rsid w:val="00216242"/>
    <w:rsid w:val="00217344"/>
    <w:rsid w:val="00220ABF"/>
    <w:rsid w:val="0022185D"/>
    <w:rsid w:val="00221D47"/>
    <w:rsid w:val="00221EA7"/>
    <w:rsid w:val="00223277"/>
    <w:rsid w:val="0022386C"/>
    <w:rsid w:val="002244A6"/>
    <w:rsid w:val="002244B7"/>
    <w:rsid w:val="00225D13"/>
    <w:rsid w:val="00226CA3"/>
    <w:rsid w:val="00226DBA"/>
    <w:rsid w:val="002274EF"/>
    <w:rsid w:val="002305A9"/>
    <w:rsid w:val="00231379"/>
    <w:rsid w:val="00233803"/>
    <w:rsid w:val="00234D50"/>
    <w:rsid w:val="0023606C"/>
    <w:rsid w:val="0023617B"/>
    <w:rsid w:val="00236DB4"/>
    <w:rsid w:val="00237572"/>
    <w:rsid w:val="00237E23"/>
    <w:rsid w:val="00237EC0"/>
    <w:rsid w:val="002403DF"/>
    <w:rsid w:val="00240756"/>
    <w:rsid w:val="00240D74"/>
    <w:rsid w:val="002414CB"/>
    <w:rsid w:val="002418BA"/>
    <w:rsid w:val="002424D9"/>
    <w:rsid w:val="002425F9"/>
    <w:rsid w:val="00242A5A"/>
    <w:rsid w:val="00243011"/>
    <w:rsid w:val="00243359"/>
    <w:rsid w:val="00243630"/>
    <w:rsid w:val="00243FE1"/>
    <w:rsid w:val="0024758B"/>
    <w:rsid w:val="00247C86"/>
    <w:rsid w:val="00250C2C"/>
    <w:rsid w:val="00250FC2"/>
    <w:rsid w:val="00250FFD"/>
    <w:rsid w:val="0025140A"/>
    <w:rsid w:val="00251918"/>
    <w:rsid w:val="002519CF"/>
    <w:rsid w:val="00251A08"/>
    <w:rsid w:val="00251A9C"/>
    <w:rsid w:val="00251E75"/>
    <w:rsid w:val="002544E5"/>
    <w:rsid w:val="002544F9"/>
    <w:rsid w:val="00254B38"/>
    <w:rsid w:val="0025501F"/>
    <w:rsid w:val="00255745"/>
    <w:rsid w:val="002565CE"/>
    <w:rsid w:val="00260355"/>
    <w:rsid w:val="002605E7"/>
    <w:rsid w:val="00260D43"/>
    <w:rsid w:val="0026112F"/>
    <w:rsid w:val="002612D0"/>
    <w:rsid w:val="002615E5"/>
    <w:rsid w:val="00261AD5"/>
    <w:rsid w:val="002622B0"/>
    <w:rsid w:val="00262C24"/>
    <w:rsid w:val="00264254"/>
    <w:rsid w:val="0026440C"/>
    <w:rsid w:val="00264507"/>
    <w:rsid w:val="002648EE"/>
    <w:rsid w:val="00265763"/>
    <w:rsid w:val="002677EB"/>
    <w:rsid w:val="0027014A"/>
    <w:rsid w:val="002704C2"/>
    <w:rsid w:val="00270BEF"/>
    <w:rsid w:val="0027341A"/>
    <w:rsid w:val="00273A04"/>
    <w:rsid w:val="0027444E"/>
    <w:rsid w:val="002748B0"/>
    <w:rsid w:val="00274C84"/>
    <w:rsid w:val="00275C63"/>
    <w:rsid w:val="0027672A"/>
    <w:rsid w:val="00277469"/>
    <w:rsid w:val="00281A82"/>
    <w:rsid w:val="0028213C"/>
    <w:rsid w:val="00282683"/>
    <w:rsid w:val="00282D4E"/>
    <w:rsid w:val="00283EA0"/>
    <w:rsid w:val="00286224"/>
    <w:rsid w:val="002865FC"/>
    <w:rsid w:val="00286756"/>
    <w:rsid w:val="00286AAE"/>
    <w:rsid w:val="00287097"/>
    <w:rsid w:val="0028710A"/>
    <w:rsid w:val="00287B5F"/>
    <w:rsid w:val="00290EA1"/>
    <w:rsid w:val="0029175F"/>
    <w:rsid w:val="0029285A"/>
    <w:rsid w:val="0029291C"/>
    <w:rsid w:val="00293DC2"/>
    <w:rsid w:val="002943A2"/>
    <w:rsid w:val="00294BA8"/>
    <w:rsid w:val="002950CF"/>
    <w:rsid w:val="002951A6"/>
    <w:rsid w:val="00295C19"/>
    <w:rsid w:val="00297483"/>
    <w:rsid w:val="00297D33"/>
    <w:rsid w:val="00297EA5"/>
    <w:rsid w:val="002A0E9B"/>
    <w:rsid w:val="002A255B"/>
    <w:rsid w:val="002A2669"/>
    <w:rsid w:val="002A2E9C"/>
    <w:rsid w:val="002A3C08"/>
    <w:rsid w:val="002A3FB7"/>
    <w:rsid w:val="002A40B2"/>
    <w:rsid w:val="002A427D"/>
    <w:rsid w:val="002A47B8"/>
    <w:rsid w:val="002A535F"/>
    <w:rsid w:val="002A7A87"/>
    <w:rsid w:val="002B0122"/>
    <w:rsid w:val="002B2200"/>
    <w:rsid w:val="002B4511"/>
    <w:rsid w:val="002B5898"/>
    <w:rsid w:val="002B5EBF"/>
    <w:rsid w:val="002B6F40"/>
    <w:rsid w:val="002C040B"/>
    <w:rsid w:val="002C0427"/>
    <w:rsid w:val="002C0CFE"/>
    <w:rsid w:val="002C1031"/>
    <w:rsid w:val="002C22B0"/>
    <w:rsid w:val="002C30FA"/>
    <w:rsid w:val="002C3159"/>
    <w:rsid w:val="002C4398"/>
    <w:rsid w:val="002C44FA"/>
    <w:rsid w:val="002C58B2"/>
    <w:rsid w:val="002C5EB6"/>
    <w:rsid w:val="002C6B77"/>
    <w:rsid w:val="002C6EAB"/>
    <w:rsid w:val="002C7AC7"/>
    <w:rsid w:val="002D00CB"/>
    <w:rsid w:val="002D253C"/>
    <w:rsid w:val="002D2949"/>
    <w:rsid w:val="002D2BDE"/>
    <w:rsid w:val="002D2E00"/>
    <w:rsid w:val="002D2E04"/>
    <w:rsid w:val="002D3AEA"/>
    <w:rsid w:val="002D4593"/>
    <w:rsid w:val="002E099A"/>
    <w:rsid w:val="002E0B92"/>
    <w:rsid w:val="002E163B"/>
    <w:rsid w:val="002E419E"/>
    <w:rsid w:val="002E5590"/>
    <w:rsid w:val="002E5C07"/>
    <w:rsid w:val="002E6FFB"/>
    <w:rsid w:val="002F01B2"/>
    <w:rsid w:val="002F063A"/>
    <w:rsid w:val="002F2051"/>
    <w:rsid w:val="002F30AB"/>
    <w:rsid w:val="002F37A6"/>
    <w:rsid w:val="002F3B1E"/>
    <w:rsid w:val="002F4911"/>
    <w:rsid w:val="002F60A2"/>
    <w:rsid w:val="002F6B5B"/>
    <w:rsid w:val="002F7F41"/>
    <w:rsid w:val="003003DA"/>
    <w:rsid w:val="0030046D"/>
    <w:rsid w:val="003007E0"/>
    <w:rsid w:val="00301B72"/>
    <w:rsid w:val="00302B11"/>
    <w:rsid w:val="00303810"/>
    <w:rsid w:val="00303C6B"/>
    <w:rsid w:val="003044DF"/>
    <w:rsid w:val="00306806"/>
    <w:rsid w:val="0030699F"/>
    <w:rsid w:val="00306B24"/>
    <w:rsid w:val="003071CD"/>
    <w:rsid w:val="00310945"/>
    <w:rsid w:val="00311019"/>
    <w:rsid w:val="00312726"/>
    <w:rsid w:val="00313A9C"/>
    <w:rsid w:val="00314476"/>
    <w:rsid w:val="003146D7"/>
    <w:rsid w:val="00314B9C"/>
    <w:rsid w:val="003151A6"/>
    <w:rsid w:val="00316810"/>
    <w:rsid w:val="00316CE9"/>
    <w:rsid w:val="0031713A"/>
    <w:rsid w:val="0031715B"/>
    <w:rsid w:val="003200A0"/>
    <w:rsid w:val="0032021B"/>
    <w:rsid w:val="003202F6"/>
    <w:rsid w:val="0032093E"/>
    <w:rsid w:val="00320962"/>
    <w:rsid w:val="00320CA8"/>
    <w:rsid w:val="003214FA"/>
    <w:rsid w:val="0032187F"/>
    <w:rsid w:val="003218EC"/>
    <w:rsid w:val="00322790"/>
    <w:rsid w:val="003229D9"/>
    <w:rsid w:val="00323E8B"/>
    <w:rsid w:val="00324334"/>
    <w:rsid w:val="0032571B"/>
    <w:rsid w:val="003259B9"/>
    <w:rsid w:val="00327F17"/>
    <w:rsid w:val="00330935"/>
    <w:rsid w:val="00330955"/>
    <w:rsid w:val="00331076"/>
    <w:rsid w:val="003310F2"/>
    <w:rsid w:val="00332F1C"/>
    <w:rsid w:val="003330BF"/>
    <w:rsid w:val="00333850"/>
    <w:rsid w:val="00333C97"/>
    <w:rsid w:val="00333F84"/>
    <w:rsid w:val="003340B7"/>
    <w:rsid w:val="0033643D"/>
    <w:rsid w:val="0033786E"/>
    <w:rsid w:val="003379A6"/>
    <w:rsid w:val="00340374"/>
    <w:rsid w:val="00341098"/>
    <w:rsid w:val="00341468"/>
    <w:rsid w:val="003432A9"/>
    <w:rsid w:val="00344B3C"/>
    <w:rsid w:val="00345071"/>
    <w:rsid w:val="003451DF"/>
    <w:rsid w:val="003454F4"/>
    <w:rsid w:val="0034572B"/>
    <w:rsid w:val="003466C6"/>
    <w:rsid w:val="00346B1D"/>
    <w:rsid w:val="003476D8"/>
    <w:rsid w:val="00347CC0"/>
    <w:rsid w:val="003537B3"/>
    <w:rsid w:val="0035381B"/>
    <w:rsid w:val="003539A1"/>
    <w:rsid w:val="003543FB"/>
    <w:rsid w:val="00354A01"/>
    <w:rsid w:val="003568AA"/>
    <w:rsid w:val="003571B4"/>
    <w:rsid w:val="00357445"/>
    <w:rsid w:val="00357A81"/>
    <w:rsid w:val="0036010A"/>
    <w:rsid w:val="00360C49"/>
    <w:rsid w:val="003616AE"/>
    <w:rsid w:val="00361EE2"/>
    <w:rsid w:val="003646E0"/>
    <w:rsid w:val="00364C02"/>
    <w:rsid w:val="00364DD5"/>
    <w:rsid w:val="00364F94"/>
    <w:rsid w:val="00365B0C"/>
    <w:rsid w:val="00366324"/>
    <w:rsid w:val="0036734D"/>
    <w:rsid w:val="00371103"/>
    <w:rsid w:val="00371F7A"/>
    <w:rsid w:val="003728CC"/>
    <w:rsid w:val="00372B1C"/>
    <w:rsid w:val="00374987"/>
    <w:rsid w:val="00376ABA"/>
    <w:rsid w:val="003777C1"/>
    <w:rsid w:val="0038023C"/>
    <w:rsid w:val="003812C6"/>
    <w:rsid w:val="0038130D"/>
    <w:rsid w:val="003817E3"/>
    <w:rsid w:val="00383735"/>
    <w:rsid w:val="00384DAD"/>
    <w:rsid w:val="00385C04"/>
    <w:rsid w:val="00385DF4"/>
    <w:rsid w:val="00386520"/>
    <w:rsid w:val="003865AB"/>
    <w:rsid w:val="00386792"/>
    <w:rsid w:val="00386804"/>
    <w:rsid w:val="00386978"/>
    <w:rsid w:val="00390733"/>
    <w:rsid w:val="00390D99"/>
    <w:rsid w:val="003914FD"/>
    <w:rsid w:val="00391E4F"/>
    <w:rsid w:val="0039259A"/>
    <w:rsid w:val="003931E4"/>
    <w:rsid w:val="00394E07"/>
    <w:rsid w:val="003961B8"/>
    <w:rsid w:val="00396912"/>
    <w:rsid w:val="00397438"/>
    <w:rsid w:val="003978BC"/>
    <w:rsid w:val="003A0650"/>
    <w:rsid w:val="003A2A58"/>
    <w:rsid w:val="003A2B02"/>
    <w:rsid w:val="003A38C5"/>
    <w:rsid w:val="003A3D6A"/>
    <w:rsid w:val="003A4009"/>
    <w:rsid w:val="003A5ED3"/>
    <w:rsid w:val="003A6DB2"/>
    <w:rsid w:val="003B01D0"/>
    <w:rsid w:val="003B03F2"/>
    <w:rsid w:val="003B0E06"/>
    <w:rsid w:val="003B1467"/>
    <w:rsid w:val="003B1A24"/>
    <w:rsid w:val="003B1B7C"/>
    <w:rsid w:val="003B28C8"/>
    <w:rsid w:val="003B3CB4"/>
    <w:rsid w:val="003B5F97"/>
    <w:rsid w:val="003B64B5"/>
    <w:rsid w:val="003B72E7"/>
    <w:rsid w:val="003B7882"/>
    <w:rsid w:val="003B7EE9"/>
    <w:rsid w:val="003C3D6C"/>
    <w:rsid w:val="003C49B4"/>
    <w:rsid w:val="003C53CF"/>
    <w:rsid w:val="003C61BA"/>
    <w:rsid w:val="003C6367"/>
    <w:rsid w:val="003C6EC2"/>
    <w:rsid w:val="003C78CD"/>
    <w:rsid w:val="003D0988"/>
    <w:rsid w:val="003D13A2"/>
    <w:rsid w:val="003D1A1D"/>
    <w:rsid w:val="003D2108"/>
    <w:rsid w:val="003D2201"/>
    <w:rsid w:val="003D22E1"/>
    <w:rsid w:val="003D293F"/>
    <w:rsid w:val="003D341D"/>
    <w:rsid w:val="003D4103"/>
    <w:rsid w:val="003D4472"/>
    <w:rsid w:val="003D544E"/>
    <w:rsid w:val="003D597F"/>
    <w:rsid w:val="003D6327"/>
    <w:rsid w:val="003D64FD"/>
    <w:rsid w:val="003D6695"/>
    <w:rsid w:val="003D722A"/>
    <w:rsid w:val="003E06E5"/>
    <w:rsid w:val="003E0E25"/>
    <w:rsid w:val="003E1670"/>
    <w:rsid w:val="003E16A1"/>
    <w:rsid w:val="003E32A2"/>
    <w:rsid w:val="003E4D26"/>
    <w:rsid w:val="003E5BD2"/>
    <w:rsid w:val="003E673D"/>
    <w:rsid w:val="003E6C39"/>
    <w:rsid w:val="003F0090"/>
    <w:rsid w:val="003F06BE"/>
    <w:rsid w:val="003F15D3"/>
    <w:rsid w:val="003F20A3"/>
    <w:rsid w:val="003F20DD"/>
    <w:rsid w:val="003F3089"/>
    <w:rsid w:val="003F56B7"/>
    <w:rsid w:val="003F5950"/>
    <w:rsid w:val="003F6022"/>
    <w:rsid w:val="003F7210"/>
    <w:rsid w:val="003F7304"/>
    <w:rsid w:val="003F7965"/>
    <w:rsid w:val="0040166A"/>
    <w:rsid w:val="004017EC"/>
    <w:rsid w:val="00402A85"/>
    <w:rsid w:val="00403E56"/>
    <w:rsid w:val="0040407E"/>
    <w:rsid w:val="004044B6"/>
    <w:rsid w:val="004058A3"/>
    <w:rsid w:val="004061AD"/>
    <w:rsid w:val="004063BB"/>
    <w:rsid w:val="00406400"/>
    <w:rsid w:val="00407907"/>
    <w:rsid w:val="00407F70"/>
    <w:rsid w:val="00410146"/>
    <w:rsid w:val="00410600"/>
    <w:rsid w:val="0041191A"/>
    <w:rsid w:val="00411AA2"/>
    <w:rsid w:val="00411AFB"/>
    <w:rsid w:val="00413539"/>
    <w:rsid w:val="00415C95"/>
    <w:rsid w:val="004161F2"/>
    <w:rsid w:val="00417EF3"/>
    <w:rsid w:val="004230B3"/>
    <w:rsid w:val="0042485D"/>
    <w:rsid w:val="004248C5"/>
    <w:rsid w:val="00425176"/>
    <w:rsid w:val="004253E3"/>
    <w:rsid w:val="00425BC0"/>
    <w:rsid w:val="00425E11"/>
    <w:rsid w:val="00426751"/>
    <w:rsid w:val="00426920"/>
    <w:rsid w:val="0042697F"/>
    <w:rsid w:val="00430016"/>
    <w:rsid w:val="00430C16"/>
    <w:rsid w:val="004319EA"/>
    <w:rsid w:val="00431DEE"/>
    <w:rsid w:val="00432373"/>
    <w:rsid w:val="00433D8B"/>
    <w:rsid w:val="0043415A"/>
    <w:rsid w:val="00435656"/>
    <w:rsid w:val="0043567F"/>
    <w:rsid w:val="004374FF"/>
    <w:rsid w:val="00437D98"/>
    <w:rsid w:val="00440659"/>
    <w:rsid w:val="0044160E"/>
    <w:rsid w:val="00442237"/>
    <w:rsid w:val="00443009"/>
    <w:rsid w:val="0044421A"/>
    <w:rsid w:val="0044438C"/>
    <w:rsid w:val="00444468"/>
    <w:rsid w:val="0044490D"/>
    <w:rsid w:val="00444A18"/>
    <w:rsid w:val="00447DBB"/>
    <w:rsid w:val="00450A70"/>
    <w:rsid w:val="00450EA3"/>
    <w:rsid w:val="004536EC"/>
    <w:rsid w:val="004543E7"/>
    <w:rsid w:val="00455117"/>
    <w:rsid w:val="00455410"/>
    <w:rsid w:val="00455454"/>
    <w:rsid w:val="00455A62"/>
    <w:rsid w:val="00456266"/>
    <w:rsid w:val="004563A9"/>
    <w:rsid w:val="00457998"/>
    <w:rsid w:val="00460ED7"/>
    <w:rsid w:val="004625CD"/>
    <w:rsid w:val="00464F7B"/>
    <w:rsid w:val="004664C9"/>
    <w:rsid w:val="00466B39"/>
    <w:rsid w:val="00466EC0"/>
    <w:rsid w:val="00467F31"/>
    <w:rsid w:val="004701FC"/>
    <w:rsid w:val="004718E5"/>
    <w:rsid w:val="00475A43"/>
    <w:rsid w:val="00475FF6"/>
    <w:rsid w:val="004761B9"/>
    <w:rsid w:val="004763AF"/>
    <w:rsid w:val="00476744"/>
    <w:rsid w:val="00476EAA"/>
    <w:rsid w:val="0047776B"/>
    <w:rsid w:val="00480460"/>
    <w:rsid w:val="00480681"/>
    <w:rsid w:val="004830E4"/>
    <w:rsid w:val="0048337A"/>
    <w:rsid w:val="00483611"/>
    <w:rsid w:val="00484159"/>
    <w:rsid w:val="00485575"/>
    <w:rsid w:val="00485657"/>
    <w:rsid w:val="004879B7"/>
    <w:rsid w:val="00487D85"/>
    <w:rsid w:val="00490D32"/>
    <w:rsid w:val="004911C2"/>
    <w:rsid w:val="0049228D"/>
    <w:rsid w:val="00493B05"/>
    <w:rsid w:val="00494A19"/>
    <w:rsid w:val="0049589B"/>
    <w:rsid w:val="00495DF1"/>
    <w:rsid w:val="00497537"/>
    <w:rsid w:val="004A0A0A"/>
    <w:rsid w:val="004A1909"/>
    <w:rsid w:val="004A1ED9"/>
    <w:rsid w:val="004A2872"/>
    <w:rsid w:val="004A3755"/>
    <w:rsid w:val="004A41BC"/>
    <w:rsid w:val="004A4514"/>
    <w:rsid w:val="004A49E8"/>
    <w:rsid w:val="004A56D2"/>
    <w:rsid w:val="004A76EF"/>
    <w:rsid w:val="004A7DBB"/>
    <w:rsid w:val="004A7E4A"/>
    <w:rsid w:val="004B1548"/>
    <w:rsid w:val="004B168B"/>
    <w:rsid w:val="004B1F28"/>
    <w:rsid w:val="004B21AB"/>
    <w:rsid w:val="004B3D76"/>
    <w:rsid w:val="004B3ECC"/>
    <w:rsid w:val="004B4669"/>
    <w:rsid w:val="004B4C63"/>
    <w:rsid w:val="004B5CFD"/>
    <w:rsid w:val="004B7DF3"/>
    <w:rsid w:val="004C0416"/>
    <w:rsid w:val="004C050F"/>
    <w:rsid w:val="004C0BF3"/>
    <w:rsid w:val="004C18F8"/>
    <w:rsid w:val="004C48FC"/>
    <w:rsid w:val="004C65D8"/>
    <w:rsid w:val="004D015D"/>
    <w:rsid w:val="004D11A9"/>
    <w:rsid w:val="004D23F0"/>
    <w:rsid w:val="004D3376"/>
    <w:rsid w:val="004D3C13"/>
    <w:rsid w:val="004D3D4D"/>
    <w:rsid w:val="004D4152"/>
    <w:rsid w:val="004D4566"/>
    <w:rsid w:val="004D6FEC"/>
    <w:rsid w:val="004D7D92"/>
    <w:rsid w:val="004E0125"/>
    <w:rsid w:val="004E0679"/>
    <w:rsid w:val="004E0D81"/>
    <w:rsid w:val="004E15B1"/>
    <w:rsid w:val="004E181A"/>
    <w:rsid w:val="004E1FF7"/>
    <w:rsid w:val="004E2A6E"/>
    <w:rsid w:val="004E2A95"/>
    <w:rsid w:val="004F0535"/>
    <w:rsid w:val="004F1A40"/>
    <w:rsid w:val="004F236E"/>
    <w:rsid w:val="004F4FB6"/>
    <w:rsid w:val="004F591A"/>
    <w:rsid w:val="004F6056"/>
    <w:rsid w:val="004F65FF"/>
    <w:rsid w:val="004F6676"/>
    <w:rsid w:val="00500066"/>
    <w:rsid w:val="00500770"/>
    <w:rsid w:val="00500BFB"/>
    <w:rsid w:val="005039A3"/>
    <w:rsid w:val="005041D9"/>
    <w:rsid w:val="0050447E"/>
    <w:rsid w:val="0050493E"/>
    <w:rsid w:val="00505400"/>
    <w:rsid w:val="005054D5"/>
    <w:rsid w:val="00505AFE"/>
    <w:rsid w:val="0050670C"/>
    <w:rsid w:val="00506AFC"/>
    <w:rsid w:val="00512C83"/>
    <w:rsid w:val="00512FB0"/>
    <w:rsid w:val="0051350F"/>
    <w:rsid w:val="00515950"/>
    <w:rsid w:val="005162AC"/>
    <w:rsid w:val="005207D7"/>
    <w:rsid w:val="00520958"/>
    <w:rsid w:val="00520E4D"/>
    <w:rsid w:val="0052351B"/>
    <w:rsid w:val="00523E1D"/>
    <w:rsid w:val="00523F27"/>
    <w:rsid w:val="005270D0"/>
    <w:rsid w:val="005274F5"/>
    <w:rsid w:val="005326DC"/>
    <w:rsid w:val="005327FA"/>
    <w:rsid w:val="00533384"/>
    <w:rsid w:val="0053394F"/>
    <w:rsid w:val="00533B49"/>
    <w:rsid w:val="00534745"/>
    <w:rsid w:val="005375AC"/>
    <w:rsid w:val="00537F4D"/>
    <w:rsid w:val="00541446"/>
    <w:rsid w:val="00541803"/>
    <w:rsid w:val="005425A6"/>
    <w:rsid w:val="00542AD8"/>
    <w:rsid w:val="0054312C"/>
    <w:rsid w:val="00543D7C"/>
    <w:rsid w:val="00543F4C"/>
    <w:rsid w:val="00545641"/>
    <w:rsid w:val="00545FD6"/>
    <w:rsid w:val="00546667"/>
    <w:rsid w:val="0054740B"/>
    <w:rsid w:val="00547DE3"/>
    <w:rsid w:val="00551684"/>
    <w:rsid w:val="00551D4D"/>
    <w:rsid w:val="00552A09"/>
    <w:rsid w:val="005534D0"/>
    <w:rsid w:val="00553B7C"/>
    <w:rsid w:val="005540EF"/>
    <w:rsid w:val="005546DA"/>
    <w:rsid w:val="005556EA"/>
    <w:rsid w:val="00555AE6"/>
    <w:rsid w:val="00556CD5"/>
    <w:rsid w:val="00557E29"/>
    <w:rsid w:val="00561267"/>
    <w:rsid w:val="00561831"/>
    <w:rsid w:val="00561FAA"/>
    <w:rsid w:val="005623B5"/>
    <w:rsid w:val="00562A05"/>
    <w:rsid w:val="00562FDE"/>
    <w:rsid w:val="00564B94"/>
    <w:rsid w:val="005652EB"/>
    <w:rsid w:val="00565633"/>
    <w:rsid w:val="005660DD"/>
    <w:rsid w:val="0056638C"/>
    <w:rsid w:val="0056726E"/>
    <w:rsid w:val="00567380"/>
    <w:rsid w:val="00571D0E"/>
    <w:rsid w:val="0057206A"/>
    <w:rsid w:val="00572B0B"/>
    <w:rsid w:val="005732BD"/>
    <w:rsid w:val="00573687"/>
    <w:rsid w:val="005740BB"/>
    <w:rsid w:val="00574CD6"/>
    <w:rsid w:val="005752A0"/>
    <w:rsid w:val="0057546A"/>
    <w:rsid w:val="00575FAF"/>
    <w:rsid w:val="005769BF"/>
    <w:rsid w:val="00577CFB"/>
    <w:rsid w:val="00580232"/>
    <w:rsid w:val="00581921"/>
    <w:rsid w:val="00581E07"/>
    <w:rsid w:val="005822A0"/>
    <w:rsid w:val="0058364D"/>
    <w:rsid w:val="00583C83"/>
    <w:rsid w:val="00584814"/>
    <w:rsid w:val="005853DB"/>
    <w:rsid w:val="005856C2"/>
    <w:rsid w:val="00585BC8"/>
    <w:rsid w:val="00586165"/>
    <w:rsid w:val="00586A29"/>
    <w:rsid w:val="00587B94"/>
    <w:rsid w:val="00587E9C"/>
    <w:rsid w:val="00590FE2"/>
    <w:rsid w:val="005913C0"/>
    <w:rsid w:val="005926B7"/>
    <w:rsid w:val="00593010"/>
    <w:rsid w:val="00593440"/>
    <w:rsid w:val="00593B9F"/>
    <w:rsid w:val="00593E2B"/>
    <w:rsid w:val="00594933"/>
    <w:rsid w:val="00595668"/>
    <w:rsid w:val="00595B0B"/>
    <w:rsid w:val="00595B83"/>
    <w:rsid w:val="00595C1F"/>
    <w:rsid w:val="00596225"/>
    <w:rsid w:val="00596C93"/>
    <w:rsid w:val="005970B1"/>
    <w:rsid w:val="00597B95"/>
    <w:rsid w:val="005A0E91"/>
    <w:rsid w:val="005A15C3"/>
    <w:rsid w:val="005A24C6"/>
    <w:rsid w:val="005A2CB8"/>
    <w:rsid w:val="005A3252"/>
    <w:rsid w:val="005A368F"/>
    <w:rsid w:val="005A3F90"/>
    <w:rsid w:val="005A479A"/>
    <w:rsid w:val="005A5814"/>
    <w:rsid w:val="005A5F21"/>
    <w:rsid w:val="005A7235"/>
    <w:rsid w:val="005A7345"/>
    <w:rsid w:val="005A7497"/>
    <w:rsid w:val="005A7E66"/>
    <w:rsid w:val="005A7F9D"/>
    <w:rsid w:val="005B0C06"/>
    <w:rsid w:val="005B0C68"/>
    <w:rsid w:val="005B2A76"/>
    <w:rsid w:val="005B4114"/>
    <w:rsid w:val="005B5300"/>
    <w:rsid w:val="005B550E"/>
    <w:rsid w:val="005B59AD"/>
    <w:rsid w:val="005B6E40"/>
    <w:rsid w:val="005B6FBD"/>
    <w:rsid w:val="005C06BC"/>
    <w:rsid w:val="005C15A4"/>
    <w:rsid w:val="005C2658"/>
    <w:rsid w:val="005C2F69"/>
    <w:rsid w:val="005C4021"/>
    <w:rsid w:val="005C47AB"/>
    <w:rsid w:val="005C47D5"/>
    <w:rsid w:val="005C4874"/>
    <w:rsid w:val="005C5D58"/>
    <w:rsid w:val="005C5D8E"/>
    <w:rsid w:val="005C70F0"/>
    <w:rsid w:val="005C7226"/>
    <w:rsid w:val="005C7446"/>
    <w:rsid w:val="005D20EE"/>
    <w:rsid w:val="005D341F"/>
    <w:rsid w:val="005D3535"/>
    <w:rsid w:val="005D3F00"/>
    <w:rsid w:val="005D4815"/>
    <w:rsid w:val="005D5903"/>
    <w:rsid w:val="005D6EA9"/>
    <w:rsid w:val="005D6EB2"/>
    <w:rsid w:val="005E0A28"/>
    <w:rsid w:val="005E25C4"/>
    <w:rsid w:val="005E280A"/>
    <w:rsid w:val="005E2EF3"/>
    <w:rsid w:val="005E3CE2"/>
    <w:rsid w:val="005E40B5"/>
    <w:rsid w:val="005E5565"/>
    <w:rsid w:val="005E5F67"/>
    <w:rsid w:val="005E6160"/>
    <w:rsid w:val="005F0551"/>
    <w:rsid w:val="005F1B90"/>
    <w:rsid w:val="005F1D2C"/>
    <w:rsid w:val="005F1E3B"/>
    <w:rsid w:val="005F24A3"/>
    <w:rsid w:val="005F2537"/>
    <w:rsid w:val="005F2618"/>
    <w:rsid w:val="005F2943"/>
    <w:rsid w:val="005F2EE1"/>
    <w:rsid w:val="005F33B8"/>
    <w:rsid w:val="005F48EC"/>
    <w:rsid w:val="005F49E6"/>
    <w:rsid w:val="005F4DF2"/>
    <w:rsid w:val="005F59A5"/>
    <w:rsid w:val="005F5A4F"/>
    <w:rsid w:val="005F7274"/>
    <w:rsid w:val="005F7466"/>
    <w:rsid w:val="005F7ACD"/>
    <w:rsid w:val="00601629"/>
    <w:rsid w:val="00601B9D"/>
    <w:rsid w:val="00604F57"/>
    <w:rsid w:val="00605045"/>
    <w:rsid w:val="0060553A"/>
    <w:rsid w:val="00605F85"/>
    <w:rsid w:val="00606440"/>
    <w:rsid w:val="006068B8"/>
    <w:rsid w:val="00606E01"/>
    <w:rsid w:val="00607E93"/>
    <w:rsid w:val="006103DF"/>
    <w:rsid w:val="00610560"/>
    <w:rsid w:val="006108EA"/>
    <w:rsid w:val="00610F8C"/>
    <w:rsid w:val="0061102D"/>
    <w:rsid w:val="00611A88"/>
    <w:rsid w:val="00612EA8"/>
    <w:rsid w:val="006136CB"/>
    <w:rsid w:val="00613B2C"/>
    <w:rsid w:val="006153F0"/>
    <w:rsid w:val="00615941"/>
    <w:rsid w:val="00615D0B"/>
    <w:rsid w:val="00617496"/>
    <w:rsid w:val="00617A96"/>
    <w:rsid w:val="00617AC7"/>
    <w:rsid w:val="00617DF3"/>
    <w:rsid w:val="006209D4"/>
    <w:rsid w:val="00622AB8"/>
    <w:rsid w:val="00623921"/>
    <w:rsid w:val="00623BDA"/>
    <w:rsid w:val="0062426D"/>
    <w:rsid w:val="006242D1"/>
    <w:rsid w:val="00624398"/>
    <w:rsid w:val="006249B1"/>
    <w:rsid w:val="0062614C"/>
    <w:rsid w:val="0062687F"/>
    <w:rsid w:val="00626D71"/>
    <w:rsid w:val="006271AA"/>
    <w:rsid w:val="0063010A"/>
    <w:rsid w:val="00630DF8"/>
    <w:rsid w:val="006316A6"/>
    <w:rsid w:val="00632085"/>
    <w:rsid w:val="00632FEE"/>
    <w:rsid w:val="00633FE4"/>
    <w:rsid w:val="006344E9"/>
    <w:rsid w:val="006358DA"/>
    <w:rsid w:val="00636F67"/>
    <w:rsid w:val="006407DC"/>
    <w:rsid w:val="006414CB"/>
    <w:rsid w:val="0064225E"/>
    <w:rsid w:val="00643208"/>
    <w:rsid w:val="006458ED"/>
    <w:rsid w:val="00645F8B"/>
    <w:rsid w:val="006460A0"/>
    <w:rsid w:val="006463CB"/>
    <w:rsid w:val="00647E45"/>
    <w:rsid w:val="006527AF"/>
    <w:rsid w:val="00652BBB"/>
    <w:rsid w:val="00652F7A"/>
    <w:rsid w:val="00653B43"/>
    <w:rsid w:val="00653F7A"/>
    <w:rsid w:val="0065491A"/>
    <w:rsid w:val="00654C67"/>
    <w:rsid w:val="0065508B"/>
    <w:rsid w:val="006578FB"/>
    <w:rsid w:val="00657C74"/>
    <w:rsid w:val="0066021E"/>
    <w:rsid w:val="00660EF8"/>
    <w:rsid w:val="006615FD"/>
    <w:rsid w:val="00661D27"/>
    <w:rsid w:val="00663F92"/>
    <w:rsid w:val="00664C19"/>
    <w:rsid w:val="00664E88"/>
    <w:rsid w:val="006650CF"/>
    <w:rsid w:val="0066756E"/>
    <w:rsid w:val="00667C2C"/>
    <w:rsid w:val="006706C8"/>
    <w:rsid w:val="006710CC"/>
    <w:rsid w:val="00671A5F"/>
    <w:rsid w:val="0067298B"/>
    <w:rsid w:val="00673081"/>
    <w:rsid w:val="00673E34"/>
    <w:rsid w:val="00677A9A"/>
    <w:rsid w:val="006812F2"/>
    <w:rsid w:val="0068151F"/>
    <w:rsid w:val="00682483"/>
    <w:rsid w:val="00682C3F"/>
    <w:rsid w:val="00683E0A"/>
    <w:rsid w:val="0068494E"/>
    <w:rsid w:val="00685831"/>
    <w:rsid w:val="0068779D"/>
    <w:rsid w:val="00687D7D"/>
    <w:rsid w:val="0069018E"/>
    <w:rsid w:val="00690420"/>
    <w:rsid w:val="00690583"/>
    <w:rsid w:val="006905C7"/>
    <w:rsid w:val="00690674"/>
    <w:rsid w:val="0069071B"/>
    <w:rsid w:val="0069077C"/>
    <w:rsid w:val="00690D7A"/>
    <w:rsid w:val="00691220"/>
    <w:rsid w:val="00691E1F"/>
    <w:rsid w:val="00692402"/>
    <w:rsid w:val="00693585"/>
    <w:rsid w:val="00693DB2"/>
    <w:rsid w:val="00694DD8"/>
    <w:rsid w:val="00696354"/>
    <w:rsid w:val="006974EA"/>
    <w:rsid w:val="006A0639"/>
    <w:rsid w:val="006A0973"/>
    <w:rsid w:val="006A1B5F"/>
    <w:rsid w:val="006A1EE3"/>
    <w:rsid w:val="006A2CCB"/>
    <w:rsid w:val="006A37E5"/>
    <w:rsid w:val="006A4826"/>
    <w:rsid w:val="006A53A2"/>
    <w:rsid w:val="006A6E2B"/>
    <w:rsid w:val="006A7116"/>
    <w:rsid w:val="006A7145"/>
    <w:rsid w:val="006A76FF"/>
    <w:rsid w:val="006A7F28"/>
    <w:rsid w:val="006B0929"/>
    <w:rsid w:val="006B280D"/>
    <w:rsid w:val="006B300D"/>
    <w:rsid w:val="006B5AA9"/>
    <w:rsid w:val="006B5B78"/>
    <w:rsid w:val="006B5E40"/>
    <w:rsid w:val="006B6C11"/>
    <w:rsid w:val="006B6F0F"/>
    <w:rsid w:val="006B7C42"/>
    <w:rsid w:val="006C0414"/>
    <w:rsid w:val="006C06D4"/>
    <w:rsid w:val="006C0801"/>
    <w:rsid w:val="006C10EB"/>
    <w:rsid w:val="006C16D7"/>
    <w:rsid w:val="006C1748"/>
    <w:rsid w:val="006C1A12"/>
    <w:rsid w:val="006C30D4"/>
    <w:rsid w:val="006C333D"/>
    <w:rsid w:val="006C543A"/>
    <w:rsid w:val="006C5715"/>
    <w:rsid w:val="006C5B1C"/>
    <w:rsid w:val="006D440F"/>
    <w:rsid w:val="006D465A"/>
    <w:rsid w:val="006D5154"/>
    <w:rsid w:val="006D580F"/>
    <w:rsid w:val="006D5FA0"/>
    <w:rsid w:val="006D6442"/>
    <w:rsid w:val="006D74D1"/>
    <w:rsid w:val="006D78CC"/>
    <w:rsid w:val="006E143B"/>
    <w:rsid w:val="006E14D2"/>
    <w:rsid w:val="006E190F"/>
    <w:rsid w:val="006E419D"/>
    <w:rsid w:val="006E45D1"/>
    <w:rsid w:val="006E4C9D"/>
    <w:rsid w:val="006E4D89"/>
    <w:rsid w:val="006E5233"/>
    <w:rsid w:val="006E549D"/>
    <w:rsid w:val="006E5E9A"/>
    <w:rsid w:val="006E5F5E"/>
    <w:rsid w:val="006E7149"/>
    <w:rsid w:val="006E73FC"/>
    <w:rsid w:val="006E7657"/>
    <w:rsid w:val="006E7EBD"/>
    <w:rsid w:val="006F1019"/>
    <w:rsid w:val="006F147D"/>
    <w:rsid w:val="006F3011"/>
    <w:rsid w:val="006F324D"/>
    <w:rsid w:val="006F40EA"/>
    <w:rsid w:val="006F4782"/>
    <w:rsid w:val="006F51D8"/>
    <w:rsid w:val="006F684D"/>
    <w:rsid w:val="006F7303"/>
    <w:rsid w:val="006F7F3E"/>
    <w:rsid w:val="007003B5"/>
    <w:rsid w:val="007005FC"/>
    <w:rsid w:val="00701574"/>
    <w:rsid w:val="007018E2"/>
    <w:rsid w:val="00701C8E"/>
    <w:rsid w:val="00702558"/>
    <w:rsid w:val="00703F55"/>
    <w:rsid w:val="00706D9C"/>
    <w:rsid w:val="0071010C"/>
    <w:rsid w:val="00710245"/>
    <w:rsid w:val="00710488"/>
    <w:rsid w:val="007106E2"/>
    <w:rsid w:val="007118AF"/>
    <w:rsid w:val="0071225B"/>
    <w:rsid w:val="0071388D"/>
    <w:rsid w:val="00713B79"/>
    <w:rsid w:val="0071594B"/>
    <w:rsid w:val="00716039"/>
    <w:rsid w:val="0071634D"/>
    <w:rsid w:val="00720682"/>
    <w:rsid w:val="007217DB"/>
    <w:rsid w:val="00721EB5"/>
    <w:rsid w:val="00724E29"/>
    <w:rsid w:val="00724EF7"/>
    <w:rsid w:val="007258FC"/>
    <w:rsid w:val="00725B92"/>
    <w:rsid w:val="007265D2"/>
    <w:rsid w:val="00726E73"/>
    <w:rsid w:val="00732A7C"/>
    <w:rsid w:val="0073312C"/>
    <w:rsid w:val="007337A9"/>
    <w:rsid w:val="0073464A"/>
    <w:rsid w:val="0073581C"/>
    <w:rsid w:val="00735AF8"/>
    <w:rsid w:val="00735C83"/>
    <w:rsid w:val="00736CDF"/>
    <w:rsid w:val="007373AD"/>
    <w:rsid w:val="00737437"/>
    <w:rsid w:val="00737ED0"/>
    <w:rsid w:val="00740FA1"/>
    <w:rsid w:val="00741409"/>
    <w:rsid w:val="00744CF7"/>
    <w:rsid w:val="00745BA1"/>
    <w:rsid w:val="007471CC"/>
    <w:rsid w:val="007472E1"/>
    <w:rsid w:val="007473DC"/>
    <w:rsid w:val="00747C1A"/>
    <w:rsid w:val="00750C2D"/>
    <w:rsid w:val="00750C8B"/>
    <w:rsid w:val="007518CC"/>
    <w:rsid w:val="00752345"/>
    <w:rsid w:val="00752993"/>
    <w:rsid w:val="00752DA6"/>
    <w:rsid w:val="0075337A"/>
    <w:rsid w:val="00754057"/>
    <w:rsid w:val="00754F1B"/>
    <w:rsid w:val="00755238"/>
    <w:rsid w:val="00756A2A"/>
    <w:rsid w:val="00757680"/>
    <w:rsid w:val="007578C7"/>
    <w:rsid w:val="007606BF"/>
    <w:rsid w:val="00761525"/>
    <w:rsid w:val="0076162D"/>
    <w:rsid w:val="00762B95"/>
    <w:rsid w:val="00762DF2"/>
    <w:rsid w:val="007636A6"/>
    <w:rsid w:val="007636BD"/>
    <w:rsid w:val="0076477B"/>
    <w:rsid w:val="00764797"/>
    <w:rsid w:val="00764EA3"/>
    <w:rsid w:val="00765122"/>
    <w:rsid w:val="00765DCF"/>
    <w:rsid w:val="0076640E"/>
    <w:rsid w:val="00766858"/>
    <w:rsid w:val="0077026F"/>
    <w:rsid w:val="0077108B"/>
    <w:rsid w:val="0077185E"/>
    <w:rsid w:val="0077224C"/>
    <w:rsid w:val="00772F6B"/>
    <w:rsid w:val="00774231"/>
    <w:rsid w:val="00775904"/>
    <w:rsid w:val="0077759B"/>
    <w:rsid w:val="00777913"/>
    <w:rsid w:val="00781D53"/>
    <w:rsid w:val="00781EDB"/>
    <w:rsid w:val="00781F8B"/>
    <w:rsid w:val="0078352D"/>
    <w:rsid w:val="00783D42"/>
    <w:rsid w:val="007843D2"/>
    <w:rsid w:val="00785B59"/>
    <w:rsid w:val="007860E6"/>
    <w:rsid w:val="00786C9B"/>
    <w:rsid w:val="00787460"/>
    <w:rsid w:val="00787509"/>
    <w:rsid w:val="0078755A"/>
    <w:rsid w:val="0079028B"/>
    <w:rsid w:val="00791022"/>
    <w:rsid w:val="007914B2"/>
    <w:rsid w:val="007937EB"/>
    <w:rsid w:val="00793E64"/>
    <w:rsid w:val="007943D9"/>
    <w:rsid w:val="00794619"/>
    <w:rsid w:val="00795239"/>
    <w:rsid w:val="0079564F"/>
    <w:rsid w:val="00796661"/>
    <w:rsid w:val="007972A2"/>
    <w:rsid w:val="0079763D"/>
    <w:rsid w:val="007A0D69"/>
    <w:rsid w:val="007A35EA"/>
    <w:rsid w:val="007A4B4D"/>
    <w:rsid w:val="007A56E4"/>
    <w:rsid w:val="007A67C3"/>
    <w:rsid w:val="007A767D"/>
    <w:rsid w:val="007A7895"/>
    <w:rsid w:val="007A7BEF"/>
    <w:rsid w:val="007B07CF"/>
    <w:rsid w:val="007B0D57"/>
    <w:rsid w:val="007B15F0"/>
    <w:rsid w:val="007B1BC9"/>
    <w:rsid w:val="007B1C7C"/>
    <w:rsid w:val="007B213C"/>
    <w:rsid w:val="007B351B"/>
    <w:rsid w:val="007B4284"/>
    <w:rsid w:val="007B5A68"/>
    <w:rsid w:val="007B7F93"/>
    <w:rsid w:val="007C0832"/>
    <w:rsid w:val="007C1657"/>
    <w:rsid w:val="007C18CC"/>
    <w:rsid w:val="007C22F2"/>
    <w:rsid w:val="007C384D"/>
    <w:rsid w:val="007C398B"/>
    <w:rsid w:val="007C44E0"/>
    <w:rsid w:val="007C6066"/>
    <w:rsid w:val="007C664B"/>
    <w:rsid w:val="007C68C6"/>
    <w:rsid w:val="007C7AFD"/>
    <w:rsid w:val="007C7D38"/>
    <w:rsid w:val="007C7E73"/>
    <w:rsid w:val="007D0871"/>
    <w:rsid w:val="007D148A"/>
    <w:rsid w:val="007D1DF5"/>
    <w:rsid w:val="007D270E"/>
    <w:rsid w:val="007D2AFA"/>
    <w:rsid w:val="007D2E59"/>
    <w:rsid w:val="007D3702"/>
    <w:rsid w:val="007D3780"/>
    <w:rsid w:val="007D3CA1"/>
    <w:rsid w:val="007D42FB"/>
    <w:rsid w:val="007D7C0F"/>
    <w:rsid w:val="007E0676"/>
    <w:rsid w:val="007E0D9E"/>
    <w:rsid w:val="007E17F8"/>
    <w:rsid w:val="007E1F7D"/>
    <w:rsid w:val="007E1FDC"/>
    <w:rsid w:val="007E2685"/>
    <w:rsid w:val="007E3469"/>
    <w:rsid w:val="007E4DA0"/>
    <w:rsid w:val="007E50FE"/>
    <w:rsid w:val="007E6179"/>
    <w:rsid w:val="007E6747"/>
    <w:rsid w:val="007F08CA"/>
    <w:rsid w:val="007F1651"/>
    <w:rsid w:val="007F2163"/>
    <w:rsid w:val="007F2DDD"/>
    <w:rsid w:val="007F3C3F"/>
    <w:rsid w:val="007F453D"/>
    <w:rsid w:val="007F4A0B"/>
    <w:rsid w:val="007F51B6"/>
    <w:rsid w:val="007F5617"/>
    <w:rsid w:val="007F5FBA"/>
    <w:rsid w:val="007F61F8"/>
    <w:rsid w:val="007F6818"/>
    <w:rsid w:val="007F6A9E"/>
    <w:rsid w:val="0080097B"/>
    <w:rsid w:val="00800D9F"/>
    <w:rsid w:val="008021C0"/>
    <w:rsid w:val="0080285A"/>
    <w:rsid w:val="00802C04"/>
    <w:rsid w:val="00803126"/>
    <w:rsid w:val="0080313C"/>
    <w:rsid w:val="008035BE"/>
    <w:rsid w:val="008035F1"/>
    <w:rsid w:val="00803EDD"/>
    <w:rsid w:val="00804CEB"/>
    <w:rsid w:val="00805B3A"/>
    <w:rsid w:val="0081072E"/>
    <w:rsid w:val="00811BCD"/>
    <w:rsid w:val="008127EE"/>
    <w:rsid w:val="00815A35"/>
    <w:rsid w:val="00815FC3"/>
    <w:rsid w:val="00816140"/>
    <w:rsid w:val="00816636"/>
    <w:rsid w:val="00816EA2"/>
    <w:rsid w:val="008177EC"/>
    <w:rsid w:val="00817D1C"/>
    <w:rsid w:val="00821608"/>
    <w:rsid w:val="008216F0"/>
    <w:rsid w:val="008219A8"/>
    <w:rsid w:val="0082282D"/>
    <w:rsid w:val="008233E1"/>
    <w:rsid w:val="008246F8"/>
    <w:rsid w:val="008250E4"/>
    <w:rsid w:val="00826007"/>
    <w:rsid w:val="00826512"/>
    <w:rsid w:val="00826BAB"/>
    <w:rsid w:val="00827ABE"/>
    <w:rsid w:val="0083095E"/>
    <w:rsid w:val="0083144F"/>
    <w:rsid w:val="008327BF"/>
    <w:rsid w:val="00834F92"/>
    <w:rsid w:val="008357D8"/>
    <w:rsid w:val="008359FD"/>
    <w:rsid w:val="00837DDF"/>
    <w:rsid w:val="00841162"/>
    <w:rsid w:val="008414D4"/>
    <w:rsid w:val="0084167B"/>
    <w:rsid w:val="00841F74"/>
    <w:rsid w:val="008428A0"/>
    <w:rsid w:val="00843310"/>
    <w:rsid w:val="008451AA"/>
    <w:rsid w:val="00845CD7"/>
    <w:rsid w:val="00846D8B"/>
    <w:rsid w:val="00846F61"/>
    <w:rsid w:val="008508DF"/>
    <w:rsid w:val="00851282"/>
    <w:rsid w:val="0085161B"/>
    <w:rsid w:val="00851C0B"/>
    <w:rsid w:val="00852074"/>
    <w:rsid w:val="00853A42"/>
    <w:rsid w:val="00855632"/>
    <w:rsid w:val="00856647"/>
    <w:rsid w:val="00856B05"/>
    <w:rsid w:val="00856C6B"/>
    <w:rsid w:val="00856DCB"/>
    <w:rsid w:val="00860BA7"/>
    <w:rsid w:val="00860C4E"/>
    <w:rsid w:val="00862253"/>
    <w:rsid w:val="00862388"/>
    <w:rsid w:val="0086248B"/>
    <w:rsid w:val="0086266C"/>
    <w:rsid w:val="00863190"/>
    <w:rsid w:val="00865289"/>
    <w:rsid w:val="00865D78"/>
    <w:rsid w:val="00866C0A"/>
    <w:rsid w:val="00867B35"/>
    <w:rsid w:val="00870831"/>
    <w:rsid w:val="00870BEE"/>
    <w:rsid w:val="00870E4F"/>
    <w:rsid w:val="00870E9B"/>
    <w:rsid w:val="00870FCC"/>
    <w:rsid w:val="00871CA9"/>
    <w:rsid w:val="00871CB5"/>
    <w:rsid w:val="008735A5"/>
    <w:rsid w:val="00873BE1"/>
    <w:rsid w:val="00874C8B"/>
    <w:rsid w:val="0087545F"/>
    <w:rsid w:val="00876952"/>
    <w:rsid w:val="008776B6"/>
    <w:rsid w:val="00877943"/>
    <w:rsid w:val="00880C09"/>
    <w:rsid w:val="008815CC"/>
    <w:rsid w:val="008820CA"/>
    <w:rsid w:val="00883521"/>
    <w:rsid w:val="0088377A"/>
    <w:rsid w:val="00885409"/>
    <w:rsid w:val="00885566"/>
    <w:rsid w:val="008861E9"/>
    <w:rsid w:val="0088738F"/>
    <w:rsid w:val="00887A7F"/>
    <w:rsid w:val="00887C44"/>
    <w:rsid w:val="00891632"/>
    <w:rsid w:val="008918CE"/>
    <w:rsid w:val="00893B4E"/>
    <w:rsid w:val="00893C47"/>
    <w:rsid w:val="008951AC"/>
    <w:rsid w:val="00896357"/>
    <w:rsid w:val="008965A0"/>
    <w:rsid w:val="008A0BE9"/>
    <w:rsid w:val="008A11B1"/>
    <w:rsid w:val="008A198E"/>
    <w:rsid w:val="008A2164"/>
    <w:rsid w:val="008A2196"/>
    <w:rsid w:val="008A21F9"/>
    <w:rsid w:val="008A2427"/>
    <w:rsid w:val="008A3730"/>
    <w:rsid w:val="008A53E5"/>
    <w:rsid w:val="008A5E11"/>
    <w:rsid w:val="008A7F69"/>
    <w:rsid w:val="008B04E8"/>
    <w:rsid w:val="008B070B"/>
    <w:rsid w:val="008B157E"/>
    <w:rsid w:val="008B1708"/>
    <w:rsid w:val="008B1C49"/>
    <w:rsid w:val="008B253A"/>
    <w:rsid w:val="008B3512"/>
    <w:rsid w:val="008B3DA2"/>
    <w:rsid w:val="008B45A9"/>
    <w:rsid w:val="008B4AED"/>
    <w:rsid w:val="008B4DF4"/>
    <w:rsid w:val="008B51E0"/>
    <w:rsid w:val="008B5460"/>
    <w:rsid w:val="008B63E6"/>
    <w:rsid w:val="008B751B"/>
    <w:rsid w:val="008B7E27"/>
    <w:rsid w:val="008C1033"/>
    <w:rsid w:val="008C12FB"/>
    <w:rsid w:val="008C1EE0"/>
    <w:rsid w:val="008C4458"/>
    <w:rsid w:val="008C64B2"/>
    <w:rsid w:val="008C6AE3"/>
    <w:rsid w:val="008C70C4"/>
    <w:rsid w:val="008C7A62"/>
    <w:rsid w:val="008D018E"/>
    <w:rsid w:val="008D09AD"/>
    <w:rsid w:val="008D0FB4"/>
    <w:rsid w:val="008D26F6"/>
    <w:rsid w:val="008D29F6"/>
    <w:rsid w:val="008D39BD"/>
    <w:rsid w:val="008D6A65"/>
    <w:rsid w:val="008D6D7E"/>
    <w:rsid w:val="008D7BC7"/>
    <w:rsid w:val="008E18F8"/>
    <w:rsid w:val="008E19BE"/>
    <w:rsid w:val="008E2633"/>
    <w:rsid w:val="008E28DA"/>
    <w:rsid w:val="008E34EB"/>
    <w:rsid w:val="008E3683"/>
    <w:rsid w:val="008E478B"/>
    <w:rsid w:val="008E74DC"/>
    <w:rsid w:val="008E7B5D"/>
    <w:rsid w:val="008F17A8"/>
    <w:rsid w:val="008F1E12"/>
    <w:rsid w:val="008F2459"/>
    <w:rsid w:val="008F35C2"/>
    <w:rsid w:val="008F3C9E"/>
    <w:rsid w:val="008F444E"/>
    <w:rsid w:val="008F4488"/>
    <w:rsid w:val="008F44AA"/>
    <w:rsid w:val="008F4CB0"/>
    <w:rsid w:val="008F5FC1"/>
    <w:rsid w:val="008F6351"/>
    <w:rsid w:val="008F7310"/>
    <w:rsid w:val="008F7763"/>
    <w:rsid w:val="00900649"/>
    <w:rsid w:val="009049A4"/>
    <w:rsid w:val="00904C94"/>
    <w:rsid w:val="00905E46"/>
    <w:rsid w:val="009060D3"/>
    <w:rsid w:val="00907E54"/>
    <w:rsid w:val="00910ABD"/>
    <w:rsid w:val="00911847"/>
    <w:rsid w:val="00911FAA"/>
    <w:rsid w:val="009122E8"/>
    <w:rsid w:val="009124BE"/>
    <w:rsid w:val="0091291C"/>
    <w:rsid w:val="00913340"/>
    <w:rsid w:val="00913779"/>
    <w:rsid w:val="00913B96"/>
    <w:rsid w:val="009140B4"/>
    <w:rsid w:val="00914C9E"/>
    <w:rsid w:val="0091554C"/>
    <w:rsid w:val="009156D7"/>
    <w:rsid w:val="00915C5C"/>
    <w:rsid w:val="00916199"/>
    <w:rsid w:val="00917AD3"/>
    <w:rsid w:val="009208F4"/>
    <w:rsid w:val="00920D51"/>
    <w:rsid w:val="00920E50"/>
    <w:rsid w:val="0092124B"/>
    <w:rsid w:val="00921281"/>
    <w:rsid w:val="0092168D"/>
    <w:rsid w:val="00921F6D"/>
    <w:rsid w:val="0092330C"/>
    <w:rsid w:val="00923D59"/>
    <w:rsid w:val="00924160"/>
    <w:rsid w:val="00925386"/>
    <w:rsid w:val="00925868"/>
    <w:rsid w:val="00925E17"/>
    <w:rsid w:val="00926DE6"/>
    <w:rsid w:val="00927963"/>
    <w:rsid w:val="00927FF3"/>
    <w:rsid w:val="00930C3D"/>
    <w:rsid w:val="00931E06"/>
    <w:rsid w:val="00932D3C"/>
    <w:rsid w:val="00933098"/>
    <w:rsid w:val="009333ED"/>
    <w:rsid w:val="0093383A"/>
    <w:rsid w:val="00933C66"/>
    <w:rsid w:val="00933FB3"/>
    <w:rsid w:val="00934CC6"/>
    <w:rsid w:val="00935F9E"/>
    <w:rsid w:val="00937886"/>
    <w:rsid w:val="00940423"/>
    <w:rsid w:val="009404C8"/>
    <w:rsid w:val="00940701"/>
    <w:rsid w:val="009408CE"/>
    <w:rsid w:val="00941404"/>
    <w:rsid w:val="00941EA8"/>
    <w:rsid w:val="00944DBE"/>
    <w:rsid w:val="009451DA"/>
    <w:rsid w:val="009459B7"/>
    <w:rsid w:val="00946017"/>
    <w:rsid w:val="009466FD"/>
    <w:rsid w:val="00946F35"/>
    <w:rsid w:val="00950226"/>
    <w:rsid w:val="00950D77"/>
    <w:rsid w:val="00950D88"/>
    <w:rsid w:val="009544CB"/>
    <w:rsid w:val="00954978"/>
    <w:rsid w:val="00954A0E"/>
    <w:rsid w:val="00955D29"/>
    <w:rsid w:val="00956233"/>
    <w:rsid w:val="00956330"/>
    <w:rsid w:val="00956A84"/>
    <w:rsid w:val="00957369"/>
    <w:rsid w:val="009579A7"/>
    <w:rsid w:val="00957E9E"/>
    <w:rsid w:val="009607B0"/>
    <w:rsid w:val="00961899"/>
    <w:rsid w:val="00961DEB"/>
    <w:rsid w:val="00961FEF"/>
    <w:rsid w:val="00963112"/>
    <w:rsid w:val="0096400E"/>
    <w:rsid w:val="0096577C"/>
    <w:rsid w:val="00965E1C"/>
    <w:rsid w:val="009667B9"/>
    <w:rsid w:val="00966F91"/>
    <w:rsid w:val="00966F94"/>
    <w:rsid w:val="0096722F"/>
    <w:rsid w:val="00967C62"/>
    <w:rsid w:val="009700E3"/>
    <w:rsid w:val="00970430"/>
    <w:rsid w:val="00970757"/>
    <w:rsid w:val="0097283C"/>
    <w:rsid w:val="00973CE5"/>
    <w:rsid w:val="00974FE2"/>
    <w:rsid w:val="0097592B"/>
    <w:rsid w:val="0097640C"/>
    <w:rsid w:val="009774D6"/>
    <w:rsid w:val="00977612"/>
    <w:rsid w:val="00980458"/>
    <w:rsid w:val="00980659"/>
    <w:rsid w:val="00980A39"/>
    <w:rsid w:val="00981503"/>
    <w:rsid w:val="009816D7"/>
    <w:rsid w:val="00981713"/>
    <w:rsid w:val="00982EFE"/>
    <w:rsid w:val="009839BD"/>
    <w:rsid w:val="0098459A"/>
    <w:rsid w:val="00984FBC"/>
    <w:rsid w:val="009861A8"/>
    <w:rsid w:val="00986799"/>
    <w:rsid w:val="00986CB5"/>
    <w:rsid w:val="009870CF"/>
    <w:rsid w:val="009919C0"/>
    <w:rsid w:val="00993F76"/>
    <w:rsid w:val="009942ED"/>
    <w:rsid w:val="0099489C"/>
    <w:rsid w:val="00994F30"/>
    <w:rsid w:val="0099536A"/>
    <w:rsid w:val="00995BE6"/>
    <w:rsid w:val="00995CE7"/>
    <w:rsid w:val="0099670E"/>
    <w:rsid w:val="009967C2"/>
    <w:rsid w:val="00997175"/>
    <w:rsid w:val="009978F2"/>
    <w:rsid w:val="009A04E6"/>
    <w:rsid w:val="009A1DE9"/>
    <w:rsid w:val="009A2363"/>
    <w:rsid w:val="009A2C02"/>
    <w:rsid w:val="009A3469"/>
    <w:rsid w:val="009A4CC9"/>
    <w:rsid w:val="009A4F29"/>
    <w:rsid w:val="009A5AC6"/>
    <w:rsid w:val="009A6D5B"/>
    <w:rsid w:val="009A7601"/>
    <w:rsid w:val="009B0356"/>
    <w:rsid w:val="009B0F84"/>
    <w:rsid w:val="009B1B89"/>
    <w:rsid w:val="009B2023"/>
    <w:rsid w:val="009B2C3A"/>
    <w:rsid w:val="009B2DFD"/>
    <w:rsid w:val="009B3792"/>
    <w:rsid w:val="009B3E29"/>
    <w:rsid w:val="009B5430"/>
    <w:rsid w:val="009B5549"/>
    <w:rsid w:val="009B58E2"/>
    <w:rsid w:val="009B6409"/>
    <w:rsid w:val="009B7561"/>
    <w:rsid w:val="009B79A1"/>
    <w:rsid w:val="009B7ABE"/>
    <w:rsid w:val="009C0A82"/>
    <w:rsid w:val="009C2EA5"/>
    <w:rsid w:val="009C310E"/>
    <w:rsid w:val="009C4FD7"/>
    <w:rsid w:val="009C6C95"/>
    <w:rsid w:val="009C7319"/>
    <w:rsid w:val="009D0304"/>
    <w:rsid w:val="009D14A8"/>
    <w:rsid w:val="009D1BF8"/>
    <w:rsid w:val="009D1C96"/>
    <w:rsid w:val="009D2F3C"/>
    <w:rsid w:val="009D3C3D"/>
    <w:rsid w:val="009D4F22"/>
    <w:rsid w:val="009D68F8"/>
    <w:rsid w:val="009D7812"/>
    <w:rsid w:val="009E06F5"/>
    <w:rsid w:val="009E0A37"/>
    <w:rsid w:val="009E19F6"/>
    <w:rsid w:val="009E19FC"/>
    <w:rsid w:val="009E1BAD"/>
    <w:rsid w:val="009E24C9"/>
    <w:rsid w:val="009E3039"/>
    <w:rsid w:val="009E3291"/>
    <w:rsid w:val="009E366B"/>
    <w:rsid w:val="009E6494"/>
    <w:rsid w:val="009E6B4D"/>
    <w:rsid w:val="009F0A0E"/>
    <w:rsid w:val="009F3045"/>
    <w:rsid w:val="009F4E75"/>
    <w:rsid w:val="009F5668"/>
    <w:rsid w:val="009F6390"/>
    <w:rsid w:val="009F6D84"/>
    <w:rsid w:val="009F7A71"/>
    <w:rsid w:val="00A0036A"/>
    <w:rsid w:val="00A018ED"/>
    <w:rsid w:val="00A0208D"/>
    <w:rsid w:val="00A0394F"/>
    <w:rsid w:val="00A04E20"/>
    <w:rsid w:val="00A05E86"/>
    <w:rsid w:val="00A05FDB"/>
    <w:rsid w:val="00A0603A"/>
    <w:rsid w:val="00A072BE"/>
    <w:rsid w:val="00A07CA1"/>
    <w:rsid w:val="00A10233"/>
    <w:rsid w:val="00A12117"/>
    <w:rsid w:val="00A12880"/>
    <w:rsid w:val="00A1289B"/>
    <w:rsid w:val="00A1292B"/>
    <w:rsid w:val="00A13A79"/>
    <w:rsid w:val="00A13AA1"/>
    <w:rsid w:val="00A141C3"/>
    <w:rsid w:val="00A146F3"/>
    <w:rsid w:val="00A15490"/>
    <w:rsid w:val="00A16660"/>
    <w:rsid w:val="00A20030"/>
    <w:rsid w:val="00A207B3"/>
    <w:rsid w:val="00A208CF"/>
    <w:rsid w:val="00A229CC"/>
    <w:rsid w:val="00A23150"/>
    <w:rsid w:val="00A2326E"/>
    <w:rsid w:val="00A241AA"/>
    <w:rsid w:val="00A24685"/>
    <w:rsid w:val="00A261C6"/>
    <w:rsid w:val="00A26FE4"/>
    <w:rsid w:val="00A27197"/>
    <w:rsid w:val="00A30D35"/>
    <w:rsid w:val="00A32430"/>
    <w:rsid w:val="00A32671"/>
    <w:rsid w:val="00A333EA"/>
    <w:rsid w:val="00A339EF"/>
    <w:rsid w:val="00A33F25"/>
    <w:rsid w:val="00A33F7E"/>
    <w:rsid w:val="00A3509C"/>
    <w:rsid w:val="00A3566D"/>
    <w:rsid w:val="00A35742"/>
    <w:rsid w:val="00A35EA2"/>
    <w:rsid w:val="00A36789"/>
    <w:rsid w:val="00A404BF"/>
    <w:rsid w:val="00A40BFC"/>
    <w:rsid w:val="00A41862"/>
    <w:rsid w:val="00A41902"/>
    <w:rsid w:val="00A41C0F"/>
    <w:rsid w:val="00A41DF6"/>
    <w:rsid w:val="00A421E6"/>
    <w:rsid w:val="00A4329D"/>
    <w:rsid w:val="00A45E92"/>
    <w:rsid w:val="00A472E7"/>
    <w:rsid w:val="00A4777C"/>
    <w:rsid w:val="00A505AA"/>
    <w:rsid w:val="00A522DA"/>
    <w:rsid w:val="00A52A9F"/>
    <w:rsid w:val="00A55E96"/>
    <w:rsid w:val="00A560D4"/>
    <w:rsid w:val="00A562BA"/>
    <w:rsid w:val="00A56308"/>
    <w:rsid w:val="00A60B96"/>
    <w:rsid w:val="00A60C73"/>
    <w:rsid w:val="00A616C7"/>
    <w:rsid w:val="00A617D8"/>
    <w:rsid w:val="00A619BD"/>
    <w:rsid w:val="00A61FCE"/>
    <w:rsid w:val="00A6232E"/>
    <w:rsid w:val="00A63358"/>
    <w:rsid w:val="00A66DC5"/>
    <w:rsid w:val="00A67F02"/>
    <w:rsid w:val="00A71551"/>
    <w:rsid w:val="00A74561"/>
    <w:rsid w:val="00A75E93"/>
    <w:rsid w:val="00A76562"/>
    <w:rsid w:val="00A766AA"/>
    <w:rsid w:val="00A76744"/>
    <w:rsid w:val="00A76BFD"/>
    <w:rsid w:val="00A76E1D"/>
    <w:rsid w:val="00A76E35"/>
    <w:rsid w:val="00A77EA1"/>
    <w:rsid w:val="00A8097F"/>
    <w:rsid w:val="00A80CB5"/>
    <w:rsid w:val="00A812EB"/>
    <w:rsid w:val="00A81B39"/>
    <w:rsid w:val="00A82663"/>
    <w:rsid w:val="00A84634"/>
    <w:rsid w:val="00A85B78"/>
    <w:rsid w:val="00A90597"/>
    <w:rsid w:val="00A90B44"/>
    <w:rsid w:val="00A91895"/>
    <w:rsid w:val="00A921D3"/>
    <w:rsid w:val="00A94821"/>
    <w:rsid w:val="00A9492F"/>
    <w:rsid w:val="00A950B9"/>
    <w:rsid w:val="00A9527F"/>
    <w:rsid w:val="00A97705"/>
    <w:rsid w:val="00AA009D"/>
    <w:rsid w:val="00AA09E6"/>
    <w:rsid w:val="00AA1B68"/>
    <w:rsid w:val="00AA27C6"/>
    <w:rsid w:val="00AA2923"/>
    <w:rsid w:val="00AA2E99"/>
    <w:rsid w:val="00AA4451"/>
    <w:rsid w:val="00AA4BDD"/>
    <w:rsid w:val="00AA67C3"/>
    <w:rsid w:val="00AA67EE"/>
    <w:rsid w:val="00AA6AF2"/>
    <w:rsid w:val="00AB1311"/>
    <w:rsid w:val="00AB1343"/>
    <w:rsid w:val="00AB20C4"/>
    <w:rsid w:val="00AB3450"/>
    <w:rsid w:val="00AB3FED"/>
    <w:rsid w:val="00AB4822"/>
    <w:rsid w:val="00AB5158"/>
    <w:rsid w:val="00AB693C"/>
    <w:rsid w:val="00AB6CE1"/>
    <w:rsid w:val="00AB7393"/>
    <w:rsid w:val="00AB78A6"/>
    <w:rsid w:val="00AC0495"/>
    <w:rsid w:val="00AC06E7"/>
    <w:rsid w:val="00AC0A57"/>
    <w:rsid w:val="00AC127B"/>
    <w:rsid w:val="00AC1599"/>
    <w:rsid w:val="00AC3C31"/>
    <w:rsid w:val="00AC7476"/>
    <w:rsid w:val="00AC7762"/>
    <w:rsid w:val="00AC7D9F"/>
    <w:rsid w:val="00AD00B8"/>
    <w:rsid w:val="00AD22D3"/>
    <w:rsid w:val="00AD2797"/>
    <w:rsid w:val="00AD4101"/>
    <w:rsid w:val="00AD4F19"/>
    <w:rsid w:val="00AD5C7E"/>
    <w:rsid w:val="00AD79FE"/>
    <w:rsid w:val="00AE1C50"/>
    <w:rsid w:val="00AE1CDA"/>
    <w:rsid w:val="00AE1DF8"/>
    <w:rsid w:val="00AE2360"/>
    <w:rsid w:val="00AE2575"/>
    <w:rsid w:val="00AE3777"/>
    <w:rsid w:val="00AE43B4"/>
    <w:rsid w:val="00AE4435"/>
    <w:rsid w:val="00AE45FC"/>
    <w:rsid w:val="00AE5B5C"/>
    <w:rsid w:val="00AE7E44"/>
    <w:rsid w:val="00AE7EB7"/>
    <w:rsid w:val="00AF0024"/>
    <w:rsid w:val="00AF011A"/>
    <w:rsid w:val="00AF16CC"/>
    <w:rsid w:val="00AF314E"/>
    <w:rsid w:val="00AF3209"/>
    <w:rsid w:val="00AF3410"/>
    <w:rsid w:val="00AF3F97"/>
    <w:rsid w:val="00AF69E5"/>
    <w:rsid w:val="00B0006F"/>
    <w:rsid w:val="00B0059C"/>
    <w:rsid w:val="00B01456"/>
    <w:rsid w:val="00B01E71"/>
    <w:rsid w:val="00B02209"/>
    <w:rsid w:val="00B023F5"/>
    <w:rsid w:val="00B02FDE"/>
    <w:rsid w:val="00B038A3"/>
    <w:rsid w:val="00B03DC9"/>
    <w:rsid w:val="00B04754"/>
    <w:rsid w:val="00B055C7"/>
    <w:rsid w:val="00B06807"/>
    <w:rsid w:val="00B07DBF"/>
    <w:rsid w:val="00B11665"/>
    <w:rsid w:val="00B13DED"/>
    <w:rsid w:val="00B156DF"/>
    <w:rsid w:val="00B1592D"/>
    <w:rsid w:val="00B15C1A"/>
    <w:rsid w:val="00B15EB6"/>
    <w:rsid w:val="00B1615D"/>
    <w:rsid w:val="00B16651"/>
    <w:rsid w:val="00B169E4"/>
    <w:rsid w:val="00B16C3F"/>
    <w:rsid w:val="00B17EC8"/>
    <w:rsid w:val="00B17FB5"/>
    <w:rsid w:val="00B2059A"/>
    <w:rsid w:val="00B20946"/>
    <w:rsid w:val="00B20DA3"/>
    <w:rsid w:val="00B20DF3"/>
    <w:rsid w:val="00B21EE0"/>
    <w:rsid w:val="00B22DEB"/>
    <w:rsid w:val="00B22FFA"/>
    <w:rsid w:val="00B25EA3"/>
    <w:rsid w:val="00B3024E"/>
    <w:rsid w:val="00B3203B"/>
    <w:rsid w:val="00B3500E"/>
    <w:rsid w:val="00B352C2"/>
    <w:rsid w:val="00B3630E"/>
    <w:rsid w:val="00B3644E"/>
    <w:rsid w:val="00B3679E"/>
    <w:rsid w:val="00B36C7D"/>
    <w:rsid w:val="00B36D08"/>
    <w:rsid w:val="00B37CF5"/>
    <w:rsid w:val="00B4023C"/>
    <w:rsid w:val="00B40372"/>
    <w:rsid w:val="00B410A2"/>
    <w:rsid w:val="00B4114F"/>
    <w:rsid w:val="00B41C11"/>
    <w:rsid w:val="00B4273F"/>
    <w:rsid w:val="00B43CAC"/>
    <w:rsid w:val="00B46C6A"/>
    <w:rsid w:val="00B50FC8"/>
    <w:rsid w:val="00B513AA"/>
    <w:rsid w:val="00B5197A"/>
    <w:rsid w:val="00B524F5"/>
    <w:rsid w:val="00B525BA"/>
    <w:rsid w:val="00B5264A"/>
    <w:rsid w:val="00B52FDE"/>
    <w:rsid w:val="00B537EA"/>
    <w:rsid w:val="00B53EEC"/>
    <w:rsid w:val="00B5442C"/>
    <w:rsid w:val="00B54C28"/>
    <w:rsid w:val="00B55097"/>
    <w:rsid w:val="00B56262"/>
    <w:rsid w:val="00B56EC4"/>
    <w:rsid w:val="00B60521"/>
    <w:rsid w:val="00B60E9C"/>
    <w:rsid w:val="00B61D0C"/>
    <w:rsid w:val="00B63267"/>
    <w:rsid w:val="00B641CE"/>
    <w:rsid w:val="00B6435F"/>
    <w:rsid w:val="00B6497B"/>
    <w:rsid w:val="00B64A9D"/>
    <w:rsid w:val="00B64CC3"/>
    <w:rsid w:val="00B659D4"/>
    <w:rsid w:val="00B66EF6"/>
    <w:rsid w:val="00B67869"/>
    <w:rsid w:val="00B679EB"/>
    <w:rsid w:val="00B70C60"/>
    <w:rsid w:val="00B70F7A"/>
    <w:rsid w:val="00B71C4F"/>
    <w:rsid w:val="00B7278B"/>
    <w:rsid w:val="00B75A7E"/>
    <w:rsid w:val="00B76B66"/>
    <w:rsid w:val="00B7710E"/>
    <w:rsid w:val="00B779CA"/>
    <w:rsid w:val="00B816AD"/>
    <w:rsid w:val="00B8182C"/>
    <w:rsid w:val="00B81FF9"/>
    <w:rsid w:val="00B83668"/>
    <w:rsid w:val="00B853DA"/>
    <w:rsid w:val="00B95D1F"/>
    <w:rsid w:val="00BA0D49"/>
    <w:rsid w:val="00BA1839"/>
    <w:rsid w:val="00BA2C18"/>
    <w:rsid w:val="00BA3990"/>
    <w:rsid w:val="00BA4997"/>
    <w:rsid w:val="00BA516E"/>
    <w:rsid w:val="00BA5D9F"/>
    <w:rsid w:val="00BA7319"/>
    <w:rsid w:val="00BA7AD8"/>
    <w:rsid w:val="00BA7EFA"/>
    <w:rsid w:val="00BB40F6"/>
    <w:rsid w:val="00BB51A7"/>
    <w:rsid w:val="00BB565F"/>
    <w:rsid w:val="00BB6FCB"/>
    <w:rsid w:val="00BB765A"/>
    <w:rsid w:val="00BB7CE9"/>
    <w:rsid w:val="00BC14A6"/>
    <w:rsid w:val="00BC14B2"/>
    <w:rsid w:val="00BC506B"/>
    <w:rsid w:val="00BC6799"/>
    <w:rsid w:val="00BC6E89"/>
    <w:rsid w:val="00BD0CD7"/>
    <w:rsid w:val="00BD10F2"/>
    <w:rsid w:val="00BD2828"/>
    <w:rsid w:val="00BD28D7"/>
    <w:rsid w:val="00BD2B0F"/>
    <w:rsid w:val="00BD33EF"/>
    <w:rsid w:val="00BD36E4"/>
    <w:rsid w:val="00BD49CD"/>
    <w:rsid w:val="00BD4F4C"/>
    <w:rsid w:val="00BD6F00"/>
    <w:rsid w:val="00BE0A81"/>
    <w:rsid w:val="00BE0D96"/>
    <w:rsid w:val="00BE1099"/>
    <w:rsid w:val="00BE15C1"/>
    <w:rsid w:val="00BE1DF6"/>
    <w:rsid w:val="00BE273C"/>
    <w:rsid w:val="00BE2DC0"/>
    <w:rsid w:val="00BE2E9E"/>
    <w:rsid w:val="00BE4796"/>
    <w:rsid w:val="00BE58F0"/>
    <w:rsid w:val="00BE6400"/>
    <w:rsid w:val="00BE7DD5"/>
    <w:rsid w:val="00BF0254"/>
    <w:rsid w:val="00BF0C51"/>
    <w:rsid w:val="00BF1520"/>
    <w:rsid w:val="00BF27AC"/>
    <w:rsid w:val="00BF2AC1"/>
    <w:rsid w:val="00BF2CD2"/>
    <w:rsid w:val="00BF579C"/>
    <w:rsid w:val="00BF5F3D"/>
    <w:rsid w:val="00BF6CBD"/>
    <w:rsid w:val="00BF7D56"/>
    <w:rsid w:val="00C00094"/>
    <w:rsid w:val="00C00E68"/>
    <w:rsid w:val="00C03745"/>
    <w:rsid w:val="00C040B4"/>
    <w:rsid w:val="00C063B1"/>
    <w:rsid w:val="00C07297"/>
    <w:rsid w:val="00C07A47"/>
    <w:rsid w:val="00C07D5B"/>
    <w:rsid w:val="00C11A0C"/>
    <w:rsid w:val="00C11E62"/>
    <w:rsid w:val="00C1292F"/>
    <w:rsid w:val="00C14426"/>
    <w:rsid w:val="00C1442E"/>
    <w:rsid w:val="00C14D6E"/>
    <w:rsid w:val="00C1561D"/>
    <w:rsid w:val="00C16533"/>
    <w:rsid w:val="00C17009"/>
    <w:rsid w:val="00C17CDE"/>
    <w:rsid w:val="00C22E44"/>
    <w:rsid w:val="00C26459"/>
    <w:rsid w:val="00C271C4"/>
    <w:rsid w:val="00C27B6F"/>
    <w:rsid w:val="00C309BE"/>
    <w:rsid w:val="00C30B5B"/>
    <w:rsid w:val="00C334C4"/>
    <w:rsid w:val="00C337B0"/>
    <w:rsid w:val="00C34020"/>
    <w:rsid w:val="00C3513B"/>
    <w:rsid w:val="00C3594D"/>
    <w:rsid w:val="00C37884"/>
    <w:rsid w:val="00C37C7A"/>
    <w:rsid w:val="00C41E01"/>
    <w:rsid w:val="00C427AA"/>
    <w:rsid w:val="00C43931"/>
    <w:rsid w:val="00C443FF"/>
    <w:rsid w:val="00C45206"/>
    <w:rsid w:val="00C45DBA"/>
    <w:rsid w:val="00C45DFA"/>
    <w:rsid w:val="00C4625D"/>
    <w:rsid w:val="00C47DF2"/>
    <w:rsid w:val="00C50146"/>
    <w:rsid w:val="00C527C1"/>
    <w:rsid w:val="00C534CF"/>
    <w:rsid w:val="00C53D2B"/>
    <w:rsid w:val="00C54188"/>
    <w:rsid w:val="00C541A5"/>
    <w:rsid w:val="00C5499E"/>
    <w:rsid w:val="00C55AF9"/>
    <w:rsid w:val="00C56B69"/>
    <w:rsid w:val="00C616AB"/>
    <w:rsid w:val="00C625F4"/>
    <w:rsid w:val="00C6317F"/>
    <w:rsid w:val="00C634F4"/>
    <w:rsid w:val="00C63DFD"/>
    <w:rsid w:val="00C64116"/>
    <w:rsid w:val="00C64A32"/>
    <w:rsid w:val="00C64AC3"/>
    <w:rsid w:val="00C64C04"/>
    <w:rsid w:val="00C66AD5"/>
    <w:rsid w:val="00C67408"/>
    <w:rsid w:val="00C6771A"/>
    <w:rsid w:val="00C70300"/>
    <w:rsid w:val="00C70CFC"/>
    <w:rsid w:val="00C71FC1"/>
    <w:rsid w:val="00C7302A"/>
    <w:rsid w:val="00C74B67"/>
    <w:rsid w:val="00C74CB3"/>
    <w:rsid w:val="00C75336"/>
    <w:rsid w:val="00C76E42"/>
    <w:rsid w:val="00C775F7"/>
    <w:rsid w:val="00C77E1B"/>
    <w:rsid w:val="00C80281"/>
    <w:rsid w:val="00C803E9"/>
    <w:rsid w:val="00C80924"/>
    <w:rsid w:val="00C82E42"/>
    <w:rsid w:val="00C83184"/>
    <w:rsid w:val="00C835DB"/>
    <w:rsid w:val="00C838E3"/>
    <w:rsid w:val="00C83AC9"/>
    <w:rsid w:val="00C85777"/>
    <w:rsid w:val="00C85E2C"/>
    <w:rsid w:val="00C86C53"/>
    <w:rsid w:val="00C91343"/>
    <w:rsid w:val="00C91691"/>
    <w:rsid w:val="00C918B9"/>
    <w:rsid w:val="00C9232D"/>
    <w:rsid w:val="00C92FD7"/>
    <w:rsid w:val="00C95239"/>
    <w:rsid w:val="00C95D10"/>
    <w:rsid w:val="00C960A9"/>
    <w:rsid w:val="00C9622B"/>
    <w:rsid w:val="00C9633F"/>
    <w:rsid w:val="00C96B73"/>
    <w:rsid w:val="00C96E82"/>
    <w:rsid w:val="00CA047E"/>
    <w:rsid w:val="00CA0C62"/>
    <w:rsid w:val="00CA1036"/>
    <w:rsid w:val="00CA1623"/>
    <w:rsid w:val="00CA2D25"/>
    <w:rsid w:val="00CA38C6"/>
    <w:rsid w:val="00CA3B26"/>
    <w:rsid w:val="00CA493D"/>
    <w:rsid w:val="00CA4B5E"/>
    <w:rsid w:val="00CA5092"/>
    <w:rsid w:val="00CA5515"/>
    <w:rsid w:val="00CA7C1C"/>
    <w:rsid w:val="00CB0BD4"/>
    <w:rsid w:val="00CB2A22"/>
    <w:rsid w:val="00CB2BFC"/>
    <w:rsid w:val="00CB3A8F"/>
    <w:rsid w:val="00CB4164"/>
    <w:rsid w:val="00CB56CC"/>
    <w:rsid w:val="00CB649B"/>
    <w:rsid w:val="00CB7FD7"/>
    <w:rsid w:val="00CC07C0"/>
    <w:rsid w:val="00CC0852"/>
    <w:rsid w:val="00CC1C23"/>
    <w:rsid w:val="00CC1D0D"/>
    <w:rsid w:val="00CC2490"/>
    <w:rsid w:val="00CC2697"/>
    <w:rsid w:val="00CC2DE0"/>
    <w:rsid w:val="00CC2E8B"/>
    <w:rsid w:val="00CC3C4C"/>
    <w:rsid w:val="00CC5C1E"/>
    <w:rsid w:val="00CC7138"/>
    <w:rsid w:val="00CC72CE"/>
    <w:rsid w:val="00CD11AC"/>
    <w:rsid w:val="00CD1631"/>
    <w:rsid w:val="00CD24A3"/>
    <w:rsid w:val="00CD27A6"/>
    <w:rsid w:val="00CD4678"/>
    <w:rsid w:val="00CD5416"/>
    <w:rsid w:val="00CD5A52"/>
    <w:rsid w:val="00CD5CDF"/>
    <w:rsid w:val="00CD60BF"/>
    <w:rsid w:val="00CD7048"/>
    <w:rsid w:val="00CE2C69"/>
    <w:rsid w:val="00CE504D"/>
    <w:rsid w:val="00CE5733"/>
    <w:rsid w:val="00CE5F02"/>
    <w:rsid w:val="00CE5FB9"/>
    <w:rsid w:val="00CE7B8C"/>
    <w:rsid w:val="00CF045F"/>
    <w:rsid w:val="00CF0C69"/>
    <w:rsid w:val="00CF2484"/>
    <w:rsid w:val="00CF2B4A"/>
    <w:rsid w:val="00CF4E1C"/>
    <w:rsid w:val="00CF5817"/>
    <w:rsid w:val="00CF65B3"/>
    <w:rsid w:val="00CF6C2C"/>
    <w:rsid w:val="00D02106"/>
    <w:rsid w:val="00D02D44"/>
    <w:rsid w:val="00D0300A"/>
    <w:rsid w:val="00D031B6"/>
    <w:rsid w:val="00D05517"/>
    <w:rsid w:val="00D13100"/>
    <w:rsid w:val="00D13888"/>
    <w:rsid w:val="00D13FC3"/>
    <w:rsid w:val="00D14058"/>
    <w:rsid w:val="00D14DE4"/>
    <w:rsid w:val="00D16CD5"/>
    <w:rsid w:val="00D174D7"/>
    <w:rsid w:val="00D200FE"/>
    <w:rsid w:val="00D20386"/>
    <w:rsid w:val="00D203A7"/>
    <w:rsid w:val="00D21000"/>
    <w:rsid w:val="00D22428"/>
    <w:rsid w:val="00D22B41"/>
    <w:rsid w:val="00D23CC2"/>
    <w:rsid w:val="00D24B29"/>
    <w:rsid w:val="00D2509F"/>
    <w:rsid w:val="00D26A0A"/>
    <w:rsid w:val="00D30641"/>
    <w:rsid w:val="00D31461"/>
    <w:rsid w:val="00D3197D"/>
    <w:rsid w:val="00D32BB2"/>
    <w:rsid w:val="00D3311C"/>
    <w:rsid w:val="00D345A9"/>
    <w:rsid w:val="00D34A52"/>
    <w:rsid w:val="00D35535"/>
    <w:rsid w:val="00D3754F"/>
    <w:rsid w:val="00D377F0"/>
    <w:rsid w:val="00D4056C"/>
    <w:rsid w:val="00D41255"/>
    <w:rsid w:val="00D43380"/>
    <w:rsid w:val="00D436AE"/>
    <w:rsid w:val="00D43865"/>
    <w:rsid w:val="00D43922"/>
    <w:rsid w:val="00D44B08"/>
    <w:rsid w:val="00D45BDB"/>
    <w:rsid w:val="00D465BB"/>
    <w:rsid w:val="00D46BEE"/>
    <w:rsid w:val="00D46DCA"/>
    <w:rsid w:val="00D475B5"/>
    <w:rsid w:val="00D47D8C"/>
    <w:rsid w:val="00D47DAB"/>
    <w:rsid w:val="00D5191E"/>
    <w:rsid w:val="00D51A48"/>
    <w:rsid w:val="00D52402"/>
    <w:rsid w:val="00D52AF2"/>
    <w:rsid w:val="00D52E90"/>
    <w:rsid w:val="00D54997"/>
    <w:rsid w:val="00D55102"/>
    <w:rsid w:val="00D55365"/>
    <w:rsid w:val="00D55BC2"/>
    <w:rsid w:val="00D5627A"/>
    <w:rsid w:val="00D5793E"/>
    <w:rsid w:val="00D57CA1"/>
    <w:rsid w:val="00D60BC4"/>
    <w:rsid w:val="00D60C4F"/>
    <w:rsid w:val="00D61864"/>
    <w:rsid w:val="00D6289D"/>
    <w:rsid w:val="00D65725"/>
    <w:rsid w:val="00D65C46"/>
    <w:rsid w:val="00D701F0"/>
    <w:rsid w:val="00D70E0A"/>
    <w:rsid w:val="00D712B2"/>
    <w:rsid w:val="00D71D3D"/>
    <w:rsid w:val="00D726A8"/>
    <w:rsid w:val="00D72873"/>
    <w:rsid w:val="00D72DCC"/>
    <w:rsid w:val="00D73EF4"/>
    <w:rsid w:val="00D762DB"/>
    <w:rsid w:val="00D763B6"/>
    <w:rsid w:val="00D7679E"/>
    <w:rsid w:val="00D76C8B"/>
    <w:rsid w:val="00D773D3"/>
    <w:rsid w:val="00D800DD"/>
    <w:rsid w:val="00D80A89"/>
    <w:rsid w:val="00D8181D"/>
    <w:rsid w:val="00D82B26"/>
    <w:rsid w:val="00D83F88"/>
    <w:rsid w:val="00D8462C"/>
    <w:rsid w:val="00D84C3E"/>
    <w:rsid w:val="00D86812"/>
    <w:rsid w:val="00D868D8"/>
    <w:rsid w:val="00D86B53"/>
    <w:rsid w:val="00D86EEA"/>
    <w:rsid w:val="00D87919"/>
    <w:rsid w:val="00D8798E"/>
    <w:rsid w:val="00D92345"/>
    <w:rsid w:val="00D924E8"/>
    <w:rsid w:val="00D92C4A"/>
    <w:rsid w:val="00D94E63"/>
    <w:rsid w:val="00D95C2F"/>
    <w:rsid w:val="00D95CDB"/>
    <w:rsid w:val="00D96D35"/>
    <w:rsid w:val="00D97349"/>
    <w:rsid w:val="00D9751E"/>
    <w:rsid w:val="00D975F0"/>
    <w:rsid w:val="00D976C0"/>
    <w:rsid w:val="00DA02F8"/>
    <w:rsid w:val="00DA076D"/>
    <w:rsid w:val="00DA3213"/>
    <w:rsid w:val="00DA3F53"/>
    <w:rsid w:val="00DA44DB"/>
    <w:rsid w:val="00DA520D"/>
    <w:rsid w:val="00DA57EC"/>
    <w:rsid w:val="00DA5A07"/>
    <w:rsid w:val="00DA70C1"/>
    <w:rsid w:val="00DA77DA"/>
    <w:rsid w:val="00DB108D"/>
    <w:rsid w:val="00DB12FC"/>
    <w:rsid w:val="00DB20A0"/>
    <w:rsid w:val="00DB45BD"/>
    <w:rsid w:val="00DB4A49"/>
    <w:rsid w:val="00DB542A"/>
    <w:rsid w:val="00DB5C79"/>
    <w:rsid w:val="00DB5F3B"/>
    <w:rsid w:val="00DB60DF"/>
    <w:rsid w:val="00DB6FD2"/>
    <w:rsid w:val="00DB71F3"/>
    <w:rsid w:val="00DB767E"/>
    <w:rsid w:val="00DC19D8"/>
    <w:rsid w:val="00DC370A"/>
    <w:rsid w:val="00DC3C90"/>
    <w:rsid w:val="00DC473F"/>
    <w:rsid w:val="00DC4A39"/>
    <w:rsid w:val="00DC5C7A"/>
    <w:rsid w:val="00DC6E64"/>
    <w:rsid w:val="00DC7499"/>
    <w:rsid w:val="00DC77D0"/>
    <w:rsid w:val="00DD0B51"/>
    <w:rsid w:val="00DD1762"/>
    <w:rsid w:val="00DD252F"/>
    <w:rsid w:val="00DD2BD8"/>
    <w:rsid w:val="00DD31D9"/>
    <w:rsid w:val="00DD322A"/>
    <w:rsid w:val="00DD50BC"/>
    <w:rsid w:val="00DD5308"/>
    <w:rsid w:val="00DD5498"/>
    <w:rsid w:val="00DD5BB6"/>
    <w:rsid w:val="00DD6069"/>
    <w:rsid w:val="00DD7728"/>
    <w:rsid w:val="00DD7D17"/>
    <w:rsid w:val="00DE05D1"/>
    <w:rsid w:val="00DE06DB"/>
    <w:rsid w:val="00DE158C"/>
    <w:rsid w:val="00DE2CF9"/>
    <w:rsid w:val="00DE2FE7"/>
    <w:rsid w:val="00DE33F3"/>
    <w:rsid w:val="00DE4721"/>
    <w:rsid w:val="00DE48CA"/>
    <w:rsid w:val="00DF240C"/>
    <w:rsid w:val="00DF3049"/>
    <w:rsid w:val="00DF5AB1"/>
    <w:rsid w:val="00DF61B6"/>
    <w:rsid w:val="00E00183"/>
    <w:rsid w:val="00E00D03"/>
    <w:rsid w:val="00E0153D"/>
    <w:rsid w:val="00E03AEC"/>
    <w:rsid w:val="00E03CF5"/>
    <w:rsid w:val="00E05DCC"/>
    <w:rsid w:val="00E07676"/>
    <w:rsid w:val="00E07832"/>
    <w:rsid w:val="00E07B4F"/>
    <w:rsid w:val="00E10186"/>
    <w:rsid w:val="00E106B5"/>
    <w:rsid w:val="00E10D3F"/>
    <w:rsid w:val="00E117B3"/>
    <w:rsid w:val="00E121FE"/>
    <w:rsid w:val="00E12B34"/>
    <w:rsid w:val="00E1357A"/>
    <w:rsid w:val="00E14524"/>
    <w:rsid w:val="00E14B01"/>
    <w:rsid w:val="00E152AF"/>
    <w:rsid w:val="00E15403"/>
    <w:rsid w:val="00E15D0C"/>
    <w:rsid w:val="00E17BC9"/>
    <w:rsid w:val="00E208A6"/>
    <w:rsid w:val="00E20F72"/>
    <w:rsid w:val="00E2203B"/>
    <w:rsid w:val="00E22CC7"/>
    <w:rsid w:val="00E2301E"/>
    <w:rsid w:val="00E23963"/>
    <w:rsid w:val="00E23AE1"/>
    <w:rsid w:val="00E23B46"/>
    <w:rsid w:val="00E253BA"/>
    <w:rsid w:val="00E26389"/>
    <w:rsid w:val="00E264EB"/>
    <w:rsid w:val="00E269C9"/>
    <w:rsid w:val="00E26CC6"/>
    <w:rsid w:val="00E279CF"/>
    <w:rsid w:val="00E27D39"/>
    <w:rsid w:val="00E31FA4"/>
    <w:rsid w:val="00E32C0D"/>
    <w:rsid w:val="00E330BF"/>
    <w:rsid w:val="00E332CF"/>
    <w:rsid w:val="00E335AB"/>
    <w:rsid w:val="00E33988"/>
    <w:rsid w:val="00E34FBF"/>
    <w:rsid w:val="00E37B7B"/>
    <w:rsid w:val="00E37FFC"/>
    <w:rsid w:val="00E404CF"/>
    <w:rsid w:val="00E40647"/>
    <w:rsid w:val="00E40FF8"/>
    <w:rsid w:val="00E41178"/>
    <w:rsid w:val="00E42526"/>
    <w:rsid w:val="00E429BA"/>
    <w:rsid w:val="00E43268"/>
    <w:rsid w:val="00E436BF"/>
    <w:rsid w:val="00E43F08"/>
    <w:rsid w:val="00E44047"/>
    <w:rsid w:val="00E45D25"/>
    <w:rsid w:val="00E463F1"/>
    <w:rsid w:val="00E47082"/>
    <w:rsid w:val="00E500E8"/>
    <w:rsid w:val="00E5308D"/>
    <w:rsid w:val="00E5353A"/>
    <w:rsid w:val="00E53768"/>
    <w:rsid w:val="00E53B5B"/>
    <w:rsid w:val="00E53E75"/>
    <w:rsid w:val="00E550D9"/>
    <w:rsid w:val="00E5670B"/>
    <w:rsid w:val="00E56EEA"/>
    <w:rsid w:val="00E57091"/>
    <w:rsid w:val="00E61709"/>
    <w:rsid w:val="00E61EFC"/>
    <w:rsid w:val="00E626D5"/>
    <w:rsid w:val="00E62BAF"/>
    <w:rsid w:val="00E63F12"/>
    <w:rsid w:val="00E649C3"/>
    <w:rsid w:val="00E65C28"/>
    <w:rsid w:val="00E65FD0"/>
    <w:rsid w:val="00E6681A"/>
    <w:rsid w:val="00E67B8E"/>
    <w:rsid w:val="00E67EF4"/>
    <w:rsid w:val="00E70FE1"/>
    <w:rsid w:val="00E712B3"/>
    <w:rsid w:val="00E71D82"/>
    <w:rsid w:val="00E7346D"/>
    <w:rsid w:val="00E73A38"/>
    <w:rsid w:val="00E73C3B"/>
    <w:rsid w:val="00E747D0"/>
    <w:rsid w:val="00E75462"/>
    <w:rsid w:val="00E75DAF"/>
    <w:rsid w:val="00E76402"/>
    <w:rsid w:val="00E76ECD"/>
    <w:rsid w:val="00E80760"/>
    <w:rsid w:val="00E80907"/>
    <w:rsid w:val="00E8203E"/>
    <w:rsid w:val="00E82119"/>
    <w:rsid w:val="00E832B7"/>
    <w:rsid w:val="00E8358C"/>
    <w:rsid w:val="00E8369C"/>
    <w:rsid w:val="00E84823"/>
    <w:rsid w:val="00E84886"/>
    <w:rsid w:val="00E84901"/>
    <w:rsid w:val="00E84AF1"/>
    <w:rsid w:val="00E85399"/>
    <w:rsid w:val="00E85601"/>
    <w:rsid w:val="00E8642B"/>
    <w:rsid w:val="00E87CC7"/>
    <w:rsid w:val="00E90072"/>
    <w:rsid w:val="00E92952"/>
    <w:rsid w:val="00E92A44"/>
    <w:rsid w:val="00E92B3B"/>
    <w:rsid w:val="00E92D60"/>
    <w:rsid w:val="00E92EA1"/>
    <w:rsid w:val="00E93340"/>
    <w:rsid w:val="00E93DF5"/>
    <w:rsid w:val="00E9518F"/>
    <w:rsid w:val="00E963CB"/>
    <w:rsid w:val="00E9658D"/>
    <w:rsid w:val="00E96C5B"/>
    <w:rsid w:val="00E97A0F"/>
    <w:rsid w:val="00EA0344"/>
    <w:rsid w:val="00EA061F"/>
    <w:rsid w:val="00EA1040"/>
    <w:rsid w:val="00EA1121"/>
    <w:rsid w:val="00EA19C4"/>
    <w:rsid w:val="00EA24AA"/>
    <w:rsid w:val="00EA2FB6"/>
    <w:rsid w:val="00EA40F3"/>
    <w:rsid w:val="00EA4B80"/>
    <w:rsid w:val="00EA5B16"/>
    <w:rsid w:val="00EA5CEC"/>
    <w:rsid w:val="00EA6BB7"/>
    <w:rsid w:val="00EB053F"/>
    <w:rsid w:val="00EB1604"/>
    <w:rsid w:val="00EB1641"/>
    <w:rsid w:val="00EB1B8B"/>
    <w:rsid w:val="00EB1EA8"/>
    <w:rsid w:val="00EB3733"/>
    <w:rsid w:val="00EB474D"/>
    <w:rsid w:val="00EB4B03"/>
    <w:rsid w:val="00EB4CD8"/>
    <w:rsid w:val="00EB519D"/>
    <w:rsid w:val="00EB6989"/>
    <w:rsid w:val="00EB6DAA"/>
    <w:rsid w:val="00EB73D9"/>
    <w:rsid w:val="00EB7F76"/>
    <w:rsid w:val="00EC0EEF"/>
    <w:rsid w:val="00EC1367"/>
    <w:rsid w:val="00EC1413"/>
    <w:rsid w:val="00EC195C"/>
    <w:rsid w:val="00EC1AEC"/>
    <w:rsid w:val="00EC3B23"/>
    <w:rsid w:val="00EC4FF5"/>
    <w:rsid w:val="00EC676D"/>
    <w:rsid w:val="00EC6C7D"/>
    <w:rsid w:val="00EC6EED"/>
    <w:rsid w:val="00EC7566"/>
    <w:rsid w:val="00EC7579"/>
    <w:rsid w:val="00ED01D1"/>
    <w:rsid w:val="00ED0741"/>
    <w:rsid w:val="00ED2065"/>
    <w:rsid w:val="00ED3AAE"/>
    <w:rsid w:val="00ED3B8E"/>
    <w:rsid w:val="00ED3D67"/>
    <w:rsid w:val="00ED532B"/>
    <w:rsid w:val="00EE0884"/>
    <w:rsid w:val="00EE09E3"/>
    <w:rsid w:val="00EE1475"/>
    <w:rsid w:val="00EE166B"/>
    <w:rsid w:val="00EE180C"/>
    <w:rsid w:val="00EE2644"/>
    <w:rsid w:val="00EE2E0C"/>
    <w:rsid w:val="00EE305C"/>
    <w:rsid w:val="00EE43CB"/>
    <w:rsid w:val="00EE4D09"/>
    <w:rsid w:val="00EE5206"/>
    <w:rsid w:val="00EE5D98"/>
    <w:rsid w:val="00EE6D61"/>
    <w:rsid w:val="00EE6D6C"/>
    <w:rsid w:val="00EE76A0"/>
    <w:rsid w:val="00EF05A0"/>
    <w:rsid w:val="00EF1885"/>
    <w:rsid w:val="00EF2CF4"/>
    <w:rsid w:val="00EF4937"/>
    <w:rsid w:val="00EF5F6A"/>
    <w:rsid w:val="00F0033A"/>
    <w:rsid w:val="00F007B5"/>
    <w:rsid w:val="00F00FEE"/>
    <w:rsid w:val="00F01229"/>
    <w:rsid w:val="00F016EC"/>
    <w:rsid w:val="00F01DDE"/>
    <w:rsid w:val="00F023E2"/>
    <w:rsid w:val="00F02D3A"/>
    <w:rsid w:val="00F049F7"/>
    <w:rsid w:val="00F05546"/>
    <w:rsid w:val="00F0576C"/>
    <w:rsid w:val="00F05853"/>
    <w:rsid w:val="00F058E2"/>
    <w:rsid w:val="00F06BD9"/>
    <w:rsid w:val="00F070E5"/>
    <w:rsid w:val="00F0762D"/>
    <w:rsid w:val="00F078D5"/>
    <w:rsid w:val="00F10087"/>
    <w:rsid w:val="00F10D83"/>
    <w:rsid w:val="00F11DA9"/>
    <w:rsid w:val="00F1238B"/>
    <w:rsid w:val="00F12EA1"/>
    <w:rsid w:val="00F13613"/>
    <w:rsid w:val="00F14245"/>
    <w:rsid w:val="00F14D25"/>
    <w:rsid w:val="00F1602F"/>
    <w:rsid w:val="00F16895"/>
    <w:rsid w:val="00F1707C"/>
    <w:rsid w:val="00F17659"/>
    <w:rsid w:val="00F17868"/>
    <w:rsid w:val="00F20528"/>
    <w:rsid w:val="00F205D7"/>
    <w:rsid w:val="00F21407"/>
    <w:rsid w:val="00F21746"/>
    <w:rsid w:val="00F22F4E"/>
    <w:rsid w:val="00F24605"/>
    <w:rsid w:val="00F25D96"/>
    <w:rsid w:val="00F26EB1"/>
    <w:rsid w:val="00F302C1"/>
    <w:rsid w:val="00F30EE5"/>
    <w:rsid w:val="00F30FFF"/>
    <w:rsid w:val="00F312F5"/>
    <w:rsid w:val="00F326C6"/>
    <w:rsid w:val="00F33243"/>
    <w:rsid w:val="00F33300"/>
    <w:rsid w:val="00F351F7"/>
    <w:rsid w:val="00F3584D"/>
    <w:rsid w:val="00F37038"/>
    <w:rsid w:val="00F37370"/>
    <w:rsid w:val="00F403DE"/>
    <w:rsid w:val="00F42C95"/>
    <w:rsid w:val="00F42D28"/>
    <w:rsid w:val="00F43334"/>
    <w:rsid w:val="00F43ABC"/>
    <w:rsid w:val="00F4422A"/>
    <w:rsid w:val="00F4454B"/>
    <w:rsid w:val="00F44C96"/>
    <w:rsid w:val="00F454AA"/>
    <w:rsid w:val="00F47ADD"/>
    <w:rsid w:val="00F47D4B"/>
    <w:rsid w:val="00F51E80"/>
    <w:rsid w:val="00F52AB3"/>
    <w:rsid w:val="00F52D58"/>
    <w:rsid w:val="00F52DCE"/>
    <w:rsid w:val="00F543E2"/>
    <w:rsid w:val="00F54481"/>
    <w:rsid w:val="00F546D1"/>
    <w:rsid w:val="00F54A8E"/>
    <w:rsid w:val="00F562A9"/>
    <w:rsid w:val="00F5638D"/>
    <w:rsid w:val="00F56565"/>
    <w:rsid w:val="00F56C5C"/>
    <w:rsid w:val="00F57944"/>
    <w:rsid w:val="00F6010D"/>
    <w:rsid w:val="00F60463"/>
    <w:rsid w:val="00F62389"/>
    <w:rsid w:val="00F62EA8"/>
    <w:rsid w:val="00F630F5"/>
    <w:rsid w:val="00F63168"/>
    <w:rsid w:val="00F63DC2"/>
    <w:rsid w:val="00F63E50"/>
    <w:rsid w:val="00F64892"/>
    <w:rsid w:val="00F65060"/>
    <w:rsid w:val="00F65BD9"/>
    <w:rsid w:val="00F65F3C"/>
    <w:rsid w:val="00F668BA"/>
    <w:rsid w:val="00F66EC7"/>
    <w:rsid w:val="00F67069"/>
    <w:rsid w:val="00F67657"/>
    <w:rsid w:val="00F70166"/>
    <w:rsid w:val="00F70769"/>
    <w:rsid w:val="00F707EB"/>
    <w:rsid w:val="00F7111A"/>
    <w:rsid w:val="00F716AE"/>
    <w:rsid w:val="00F7268E"/>
    <w:rsid w:val="00F72DEC"/>
    <w:rsid w:val="00F8024D"/>
    <w:rsid w:val="00F809FB"/>
    <w:rsid w:val="00F818BB"/>
    <w:rsid w:val="00F81B6E"/>
    <w:rsid w:val="00F81B91"/>
    <w:rsid w:val="00F81ECD"/>
    <w:rsid w:val="00F8253B"/>
    <w:rsid w:val="00F8302C"/>
    <w:rsid w:val="00F836D4"/>
    <w:rsid w:val="00F84016"/>
    <w:rsid w:val="00F8418E"/>
    <w:rsid w:val="00F84844"/>
    <w:rsid w:val="00F851B2"/>
    <w:rsid w:val="00F85883"/>
    <w:rsid w:val="00F859E0"/>
    <w:rsid w:val="00F85D89"/>
    <w:rsid w:val="00F85EC7"/>
    <w:rsid w:val="00F862D9"/>
    <w:rsid w:val="00F873DC"/>
    <w:rsid w:val="00F900C5"/>
    <w:rsid w:val="00F905C6"/>
    <w:rsid w:val="00F91E9E"/>
    <w:rsid w:val="00F92167"/>
    <w:rsid w:val="00F92285"/>
    <w:rsid w:val="00F92CB7"/>
    <w:rsid w:val="00F9323C"/>
    <w:rsid w:val="00F947D6"/>
    <w:rsid w:val="00F96655"/>
    <w:rsid w:val="00F9668C"/>
    <w:rsid w:val="00F967EB"/>
    <w:rsid w:val="00F96B62"/>
    <w:rsid w:val="00FA0073"/>
    <w:rsid w:val="00FA0187"/>
    <w:rsid w:val="00FA4111"/>
    <w:rsid w:val="00FA4350"/>
    <w:rsid w:val="00FA565A"/>
    <w:rsid w:val="00FA65FF"/>
    <w:rsid w:val="00FA6634"/>
    <w:rsid w:val="00FA672C"/>
    <w:rsid w:val="00FA7F03"/>
    <w:rsid w:val="00FB2302"/>
    <w:rsid w:val="00FB2358"/>
    <w:rsid w:val="00FB3D85"/>
    <w:rsid w:val="00FB4D44"/>
    <w:rsid w:val="00FB58DD"/>
    <w:rsid w:val="00FB61C3"/>
    <w:rsid w:val="00FB647F"/>
    <w:rsid w:val="00FB78E1"/>
    <w:rsid w:val="00FB799D"/>
    <w:rsid w:val="00FC01FD"/>
    <w:rsid w:val="00FC0C31"/>
    <w:rsid w:val="00FC1323"/>
    <w:rsid w:val="00FC187F"/>
    <w:rsid w:val="00FC191A"/>
    <w:rsid w:val="00FC2671"/>
    <w:rsid w:val="00FC2EA6"/>
    <w:rsid w:val="00FC333B"/>
    <w:rsid w:val="00FC594C"/>
    <w:rsid w:val="00FC6257"/>
    <w:rsid w:val="00FC6BEC"/>
    <w:rsid w:val="00FC7F9E"/>
    <w:rsid w:val="00FD19D4"/>
    <w:rsid w:val="00FD2F87"/>
    <w:rsid w:val="00FD3A61"/>
    <w:rsid w:val="00FD3D21"/>
    <w:rsid w:val="00FD5C40"/>
    <w:rsid w:val="00FD74E7"/>
    <w:rsid w:val="00FE0B21"/>
    <w:rsid w:val="00FE0EC5"/>
    <w:rsid w:val="00FE1531"/>
    <w:rsid w:val="00FE4375"/>
    <w:rsid w:val="00FE4E37"/>
    <w:rsid w:val="00FE754C"/>
    <w:rsid w:val="00FE7B8F"/>
    <w:rsid w:val="00FE7F88"/>
    <w:rsid w:val="00FF1435"/>
    <w:rsid w:val="00FF16F6"/>
    <w:rsid w:val="00FF2475"/>
    <w:rsid w:val="00FF2554"/>
    <w:rsid w:val="00FF29CD"/>
    <w:rsid w:val="00FF2A7C"/>
    <w:rsid w:val="00FF2F66"/>
    <w:rsid w:val="00FF332E"/>
    <w:rsid w:val="00FF367F"/>
    <w:rsid w:val="00FF443F"/>
    <w:rsid w:val="00FF4D42"/>
    <w:rsid w:val="00FF549B"/>
    <w:rsid w:val="00FF5895"/>
    <w:rsid w:val="00FF606D"/>
    <w:rsid w:val="00FF654C"/>
    <w:rsid w:val="00FF6812"/>
    <w:rsid w:val="00FF6B2F"/>
    <w:rsid w:val="00FF7D2D"/>
    <w:rsid w:val="41500AF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nhideWhenUsed="0" w:uiPriority="0" w:name="Document Map"/>
    <w:lsdException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numPr>
        <w:ilvl w:val="0"/>
        <w:numId w:val="1"/>
      </w:numPr>
      <w:spacing w:before="340" w:after="330" w:line="360" w:lineRule="auto"/>
      <w:jc w:val="left"/>
      <w:outlineLvl w:val="0"/>
    </w:pPr>
    <w:rPr>
      <w:b/>
      <w:bCs/>
      <w:kern w:val="44"/>
      <w:sz w:val="30"/>
      <w:szCs w:val="44"/>
    </w:rPr>
  </w:style>
  <w:style w:type="paragraph" w:styleId="3">
    <w:name w:val="heading 2"/>
    <w:basedOn w:val="1"/>
    <w:next w:val="1"/>
    <w:link w:val="40"/>
    <w:qFormat/>
    <w:uiPriority w:val="0"/>
    <w:pPr>
      <w:numPr>
        <w:ilvl w:val="1"/>
        <w:numId w:val="1"/>
      </w:numPr>
      <w:spacing w:before="100" w:beforeAutospacing="1" w:after="100" w:afterAutospacing="1"/>
      <w:jc w:val="left"/>
      <w:outlineLvl w:val="1"/>
    </w:pPr>
    <w:rPr>
      <w:rFonts w:ascii="Arial" w:hAnsi="Arial" w:eastAsia="黑体"/>
      <w:b/>
      <w:bCs/>
      <w:sz w:val="28"/>
      <w:szCs w:val="32"/>
    </w:rPr>
  </w:style>
  <w:style w:type="paragraph" w:styleId="4">
    <w:name w:val="heading 3"/>
    <w:basedOn w:val="1"/>
    <w:next w:val="1"/>
    <w:link w:val="41"/>
    <w:qFormat/>
    <w:uiPriority w:val="0"/>
    <w:pPr>
      <w:numPr>
        <w:ilvl w:val="2"/>
        <w:numId w:val="1"/>
      </w:numPr>
      <w:spacing w:before="260" w:after="260" w:line="360" w:lineRule="auto"/>
      <w:jc w:val="left"/>
      <w:outlineLvl w:val="2"/>
    </w:pPr>
    <w:rPr>
      <w:b/>
      <w:bCs/>
      <w:szCs w:val="32"/>
    </w:rPr>
  </w:style>
  <w:style w:type="character" w:default="1" w:styleId="20">
    <w:name w:val="Default Paragraph Font"/>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Document Map"/>
    <w:basedOn w:val="1"/>
    <w:semiHidden/>
    <w:uiPriority w:val="0"/>
    <w:pPr>
      <w:shd w:val="clear" w:color="auto" w:fill="000080"/>
    </w:pPr>
  </w:style>
  <w:style w:type="paragraph" w:styleId="6">
    <w:name w:val="Body Text"/>
    <w:basedOn w:val="1"/>
    <w:link w:val="35"/>
    <w:uiPriority w:val="0"/>
    <w:pPr>
      <w:widowControl/>
    </w:pPr>
    <w:rPr>
      <w:rFonts w:eastAsia="Times New Roman"/>
      <w:kern w:val="0"/>
      <w:sz w:val="24"/>
      <w:lang w:val="en-GB" w:eastAsia="en-US"/>
    </w:rPr>
  </w:style>
  <w:style w:type="paragraph" w:styleId="7">
    <w:name w:val="Plain Text"/>
    <w:basedOn w:val="1"/>
    <w:link w:val="30"/>
    <w:unhideWhenUsed/>
    <w:uiPriority w:val="99"/>
    <w:pPr>
      <w:jc w:val="left"/>
    </w:pPr>
    <w:rPr>
      <w:rFonts w:ascii="Calibri" w:hAnsi="Courier New"/>
      <w:szCs w:val="21"/>
    </w:rPr>
  </w:style>
  <w:style w:type="paragraph" w:styleId="8">
    <w:name w:val="Date"/>
    <w:basedOn w:val="1"/>
    <w:next w:val="1"/>
    <w:link w:val="42"/>
    <w:uiPriority w:val="0"/>
    <w:pPr>
      <w:ind w:left="100" w:leftChars="2500"/>
    </w:pPr>
  </w:style>
  <w:style w:type="paragraph" w:styleId="9">
    <w:name w:val="Balloon Text"/>
    <w:basedOn w:val="1"/>
    <w:link w:val="31"/>
    <w:uiPriority w:val="0"/>
    <w:rPr>
      <w:sz w:val="18"/>
      <w:szCs w:val="18"/>
    </w:rPr>
  </w:style>
  <w:style w:type="paragraph" w:styleId="10">
    <w:name w:val="footer"/>
    <w:basedOn w:val="1"/>
    <w:link w:val="28"/>
    <w:uiPriority w:val="0"/>
    <w:pPr>
      <w:tabs>
        <w:tab w:val="center" w:pos="4153"/>
        <w:tab w:val="right" w:pos="8306"/>
      </w:tabs>
      <w:snapToGrid w:val="0"/>
      <w:jc w:val="left"/>
    </w:pPr>
    <w:rPr>
      <w:sz w:val="18"/>
      <w:szCs w:val="18"/>
    </w:rPr>
  </w:style>
  <w:style w:type="paragraph" w:styleId="11">
    <w:name w:val="header"/>
    <w:basedOn w:val="1"/>
    <w:link w:val="27"/>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38"/>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3">
    <w:name w:val="footnote text"/>
    <w:basedOn w:val="1"/>
    <w:semiHidden/>
    <w:uiPriority w:val="0"/>
    <w:pPr>
      <w:snapToGrid w:val="0"/>
      <w:jc w:val="left"/>
    </w:pPr>
    <w:rPr>
      <w:sz w:val="18"/>
      <w:szCs w:val="18"/>
    </w:rPr>
  </w:style>
  <w:style w:type="paragraph" w:styleId="14">
    <w:name w:val="HTML Preformatted"/>
    <w:basedOn w:val="1"/>
    <w:link w:val="37"/>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5">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16">
    <w:name w:val="Title"/>
    <w:basedOn w:val="1"/>
    <w:link w:val="34"/>
    <w:qFormat/>
    <w:uiPriority w:val="0"/>
    <w:pPr>
      <w:widowControl/>
      <w:ind w:right="-279"/>
      <w:jc w:val="center"/>
    </w:pPr>
    <w:rPr>
      <w:rFonts w:eastAsia="Times New Roman"/>
      <w:b/>
      <w:kern w:val="0"/>
      <w:sz w:val="28"/>
      <w:lang w:val="en-GB" w:eastAsia="en-US"/>
    </w:rPr>
  </w:style>
  <w:style w:type="table" w:styleId="18">
    <w:name w:val="Table Grid"/>
    <w:basedOn w:val="1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Theme"/>
    <w:basedOn w:val="1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Hyperlink"/>
    <w:uiPriority w:val="0"/>
    <w:rPr>
      <w:color w:val="0000FF"/>
      <w:u w:val="single"/>
    </w:rPr>
  </w:style>
  <w:style w:type="character" w:styleId="23">
    <w:name w:val="footnote reference"/>
    <w:semiHidden/>
    <w:uiPriority w:val="0"/>
    <w:rPr>
      <w:vertAlign w:val="superscript"/>
    </w:rPr>
  </w:style>
  <w:style w:type="paragraph" w:customStyle="1" w:styleId="24">
    <w:name w:val="Char"/>
    <w:basedOn w:val="1"/>
    <w:uiPriority w:val="0"/>
    <w:rPr>
      <w:rFonts w:ascii="Tahoma" w:hAnsi="Tahoma"/>
      <w:sz w:val="24"/>
      <w:szCs w:val="20"/>
    </w:rPr>
  </w:style>
  <w:style w:type="paragraph" w:customStyle="1" w:styleId="25">
    <w:name w:val="Char Char Char Char Char"/>
    <w:basedOn w:val="1"/>
    <w:uiPriority w:val="0"/>
    <w:rPr>
      <w:rFonts w:ascii="Tahoma" w:hAnsi="Tahoma"/>
      <w:sz w:val="24"/>
      <w:szCs w:val="20"/>
    </w:rPr>
  </w:style>
  <w:style w:type="paragraph" w:customStyle="1" w:styleId="26">
    <w:name w:val="Char Char Char Char Char Char Char Char Char Char Char Char"/>
    <w:basedOn w:val="1"/>
    <w:uiPriority w:val="0"/>
    <w:rPr>
      <w:rFonts w:ascii="Tahoma" w:hAnsi="Tahoma"/>
      <w:sz w:val="24"/>
      <w:szCs w:val="20"/>
    </w:rPr>
  </w:style>
  <w:style w:type="character" w:customStyle="1" w:styleId="27">
    <w:name w:val="页眉 字符"/>
    <w:link w:val="11"/>
    <w:uiPriority w:val="0"/>
    <w:rPr>
      <w:kern w:val="2"/>
      <w:sz w:val="18"/>
      <w:szCs w:val="18"/>
    </w:rPr>
  </w:style>
  <w:style w:type="character" w:customStyle="1" w:styleId="28">
    <w:name w:val="页脚 字符"/>
    <w:link w:val="10"/>
    <w:uiPriority w:val="0"/>
    <w:rPr>
      <w:kern w:val="2"/>
      <w:sz w:val="18"/>
      <w:szCs w:val="18"/>
    </w:rPr>
  </w:style>
  <w:style w:type="paragraph" w:customStyle="1" w:styleId="29">
    <w:name w:val="Char Char Char Char"/>
    <w:basedOn w:val="1"/>
    <w:uiPriority w:val="0"/>
    <w:rPr>
      <w:rFonts w:ascii="Tahoma" w:hAnsi="Tahoma"/>
      <w:sz w:val="24"/>
      <w:szCs w:val="20"/>
    </w:rPr>
  </w:style>
  <w:style w:type="character" w:customStyle="1" w:styleId="30">
    <w:name w:val="纯文本 字符"/>
    <w:link w:val="7"/>
    <w:uiPriority w:val="99"/>
    <w:rPr>
      <w:rFonts w:ascii="Calibri" w:hAnsi="Courier New" w:cs="Courier New"/>
      <w:kern w:val="2"/>
      <w:sz w:val="21"/>
      <w:szCs w:val="21"/>
    </w:rPr>
  </w:style>
  <w:style w:type="character" w:customStyle="1" w:styleId="31">
    <w:name w:val="批注框文本 字符"/>
    <w:link w:val="9"/>
    <w:uiPriority w:val="0"/>
    <w:rPr>
      <w:kern w:val="2"/>
      <w:sz w:val="18"/>
      <w:szCs w:val="18"/>
    </w:rPr>
  </w:style>
  <w:style w:type="paragraph" w:styleId="32">
    <w:name w:val="List Paragraph"/>
    <w:basedOn w:val="1"/>
    <w:qFormat/>
    <w:uiPriority w:val="34"/>
    <w:pPr>
      <w:widowControl/>
      <w:ind w:firstLine="420" w:firstLineChars="200"/>
      <w:jc w:val="left"/>
    </w:pPr>
    <w:rPr>
      <w:rFonts w:ascii="宋体" w:hAnsi="宋体" w:cs="宋体"/>
      <w:kern w:val="0"/>
      <w:sz w:val="24"/>
    </w:rPr>
  </w:style>
  <w:style w:type="paragraph" w:customStyle="1" w:styleId="33">
    <w:name w:val="bullets"/>
    <w:basedOn w:val="1"/>
    <w:uiPriority w:val="0"/>
    <w:pPr>
      <w:widowControl/>
      <w:jc w:val="left"/>
    </w:pPr>
    <w:rPr>
      <w:rFonts w:eastAsia="BatangChe"/>
      <w:kern w:val="0"/>
      <w:sz w:val="24"/>
      <w:szCs w:val="20"/>
      <w:lang w:eastAsia="en-US"/>
    </w:rPr>
  </w:style>
  <w:style w:type="character" w:customStyle="1" w:styleId="34">
    <w:name w:val="标题 字符"/>
    <w:link w:val="16"/>
    <w:uiPriority w:val="0"/>
    <w:rPr>
      <w:rFonts w:eastAsia="Times New Roman"/>
      <w:b/>
      <w:sz w:val="28"/>
      <w:szCs w:val="24"/>
      <w:lang w:val="en-GB" w:eastAsia="en-US"/>
    </w:rPr>
  </w:style>
  <w:style w:type="character" w:customStyle="1" w:styleId="35">
    <w:name w:val="正文文本 字符"/>
    <w:link w:val="6"/>
    <w:uiPriority w:val="0"/>
    <w:rPr>
      <w:rFonts w:eastAsia="Times New Roman"/>
      <w:sz w:val="24"/>
      <w:szCs w:val="24"/>
      <w:lang w:val="en-GB" w:eastAsia="en-US"/>
    </w:rPr>
  </w:style>
  <w:style w:type="paragraph" w:customStyle="1" w:styleId="36">
    <w:name w:val="References"/>
    <w:basedOn w:val="1"/>
    <w:uiPriority w:val="0"/>
    <w:pPr>
      <w:widowControl/>
      <w:numPr>
        <w:ilvl w:val="0"/>
        <w:numId w:val="2"/>
      </w:numPr>
      <w:autoSpaceDE w:val="0"/>
      <w:autoSpaceDN w:val="0"/>
      <w:spacing w:before="60"/>
    </w:pPr>
    <w:rPr>
      <w:rFonts w:eastAsia="Times New Roman"/>
      <w:kern w:val="0"/>
      <w:sz w:val="22"/>
      <w:szCs w:val="20"/>
      <w:lang w:eastAsia="en-US"/>
    </w:rPr>
  </w:style>
  <w:style w:type="character" w:customStyle="1" w:styleId="37">
    <w:name w:val="HTML 预设格式 字符"/>
    <w:link w:val="14"/>
    <w:uiPriority w:val="99"/>
    <w:rPr>
      <w:rFonts w:ascii="宋体" w:hAnsi="宋体" w:cs="宋体"/>
      <w:sz w:val="24"/>
      <w:szCs w:val="24"/>
    </w:rPr>
  </w:style>
  <w:style w:type="character" w:customStyle="1" w:styleId="38">
    <w:name w:val="副标题 字符"/>
    <w:basedOn w:val="20"/>
    <w:link w:val="12"/>
    <w:uiPriority w:val="0"/>
    <w:rPr>
      <w:rFonts w:asciiTheme="majorHAnsi" w:hAnsiTheme="majorHAnsi" w:cstheme="majorBidi"/>
      <w:b/>
      <w:bCs/>
      <w:kern w:val="28"/>
      <w:sz w:val="32"/>
      <w:szCs w:val="32"/>
    </w:rPr>
  </w:style>
  <w:style w:type="character" w:customStyle="1" w:styleId="39">
    <w:name w:val="标题 1 字符"/>
    <w:basedOn w:val="20"/>
    <w:link w:val="2"/>
    <w:uiPriority w:val="0"/>
    <w:rPr>
      <w:b/>
      <w:bCs/>
      <w:kern w:val="44"/>
      <w:sz w:val="30"/>
      <w:szCs w:val="44"/>
    </w:rPr>
  </w:style>
  <w:style w:type="character" w:customStyle="1" w:styleId="40">
    <w:name w:val="标题 2 字符"/>
    <w:basedOn w:val="20"/>
    <w:link w:val="3"/>
    <w:uiPriority w:val="0"/>
    <w:rPr>
      <w:rFonts w:ascii="Arial" w:hAnsi="Arial" w:eastAsia="黑体"/>
      <w:b/>
      <w:bCs/>
      <w:kern w:val="2"/>
      <w:sz w:val="28"/>
      <w:szCs w:val="32"/>
    </w:rPr>
  </w:style>
  <w:style w:type="character" w:customStyle="1" w:styleId="41">
    <w:name w:val="标题 3 字符"/>
    <w:basedOn w:val="20"/>
    <w:link w:val="4"/>
    <w:uiPriority w:val="0"/>
    <w:rPr>
      <w:b/>
      <w:bCs/>
      <w:kern w:val="2"/>
      <w:sz w:val="21"/>
      <w:szCs w:val="32"/>
    </w:rPr>
  </w:style>
  <w:style w:type="character" w:customStyle="1" w:styleId="42">
    <w:name w:val="日期 字符"/>
    <w:basedOn w:val="20"/>
    <w:link w:val="8"/>
    <w:uiPriority w:val="0"/>
    <w:rPr>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4D83F-FCF3-4AD3-BC69-51695F240500}">
  <ds:schemaRefs/>
</ds:datastoreItem>
</file>

<file path=docProps/app.xml><?xml version="1.0" encoding="utf-8"?>
<Properties xmlns="http://schemas.openxmlformats.org/officeDocument/2006/extended-properties" xmlns:vt="http://schemas.openxmlformats.org/officeDocument/2006/docPropsVTypes">
  <Template>Normal.dotm</Template>
  <Company>jdl</Company>
  <Pages>14</Pages>
  <Words>4389</Words>
  <Characters>8132</Characters>
  <Lines>82</Lines>
  <Paragraphs>23</Paragraphs>
  <TotalTime>2012</TotalTime>
  <ScaleCrop>false</ScaleCrop>
  <LinksUpToDate>false</LinksUpToDate>
  <CharactersWithSpaces>8199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2022-06-27T01:10:00Z</dcterms:created>
  <dc:creator>wgao</dc:creator>
  <cp:lastModifiedBy>谢海英-1857  Haiying Xie</cp:lastModifiedBy>
  <dcterms:modified xsi:type="dcterms:W3CDTF">2024-11-20T07:30:23Z</dcterms:modified>
  <dc:title>数字音视频编解码技术标准工作组文件ã</dc:title>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E579845512B54B768D616628CC1CA514_13</vt:lpwstr>
  </property>
</Properties>
</file>